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1F0C" w14:textId="77777777" w:rsidR="00577E0E" w:rsidRPr="00486146" w:rsidRDefault="00577E0E" w:rsidP="00577E0E">
      <w:pPr>
        <w:rPr>
          <w:rFonts w:eastAsia="Calibri"/>
          <w:b/>
          <w:bCs/>
        </w:rPr>
      </w:pPr>
      <w:r w:rsidRPr="00486146">
        <w:rPr>
          <w:rFonts w:eastAsia="Calibri"/>
          <w:b/>
          <w:bCs/>
        </w:rPr>
        <w:t xml:space="preserve">ZAMAWIAJĄCY:                                                                                                                   </w:t>
      </w:r>
    </w:p>
    <w:p w14:paraId="25290A0C" w14:textId="07316525" w:rsidR="00DF7A84" w:rsidRDefault="00DF7A84">
      <w:pPr>
        <w:rPr>
          <w:rFonts w:eastAsia="Calibri"/>
          <w:b/>
          <w:bCs/>
        </w:rPr>
      </w:pPr>
      <w:bookmarkStart w:id="0" w:name="_Hlk139970932"/>
      <w:r w:rsidRPr="00DF7A84">
        <w:rPr>
          <w:rFonts w:eastAsia="Calibri"/>
          <w:b/>
          <w:bCs/>
        </w:rPr>
        <w:t>Stowarzyszenie Aeroklub Warmińsko-Mazurski,</w:t>
      </w:r>
    </w:p>
    <w:p w14:paraId="0B32A360" w14:textId="77777777" w:rsidR="00DF7A84" w:rsidRDefault="00DF7A84">
      <w:pPr>
        <w:rPr>
          <w:rFonts w:eastAsia="Calibri"/>
          <w:b/>
          <w:bCs/>
        </w:rPr>
      </w:pPr>
      <w:r w:rsidRPr="00DF7A84">
        <w:rPr>
          <w:rFonts w:eastAsia="Calibri"/>
          <w:b/>
          <w:bCs/>
        </w:rPr>
        <w:t xml:space="preserve">ul. Sielska 34, </w:t>
      </w:r>
    </w:p>
    <w:p w14:paraId="49E51310" w14:textId="32734534" w:rsidR="00DF7A84" w:rsidRDefault="00DF7A84">
      <w:pPr>
        <w:rPr>
          <w:rFonts w:eastAsia="Calibri"/>
          <w:b/>
          <w:bCs/>
        </w:rPr>
      </w:pPr>
      <w:r w:rsidRPr="00DF7A84">
        <w:rPr>
          <w:rFonts w:eastAsia="Calibri"/>
          <w:b/>
          <w:bCs/>
        </w:rPr>
        <w:t>10-802 Olsztyn</w:t>
      </w:r>
    </w:p>
    <w:p w14:paraId="3ABE7323" w14:textId="064B2827" w:rsidR="002103FD" w:rsidRDefault="00F571C9">
      <w:hyperlink r:id="rId8" w:history="1">
        <w:r w:rsidR="00DF7A84" w:rsidRPr="00AC7D84">
          <w:rPr>
            <w:rStyle w:val="Hipercze"/>
          </w:rPr>
          <w:t>http://aeroklub.olsztyn.pl</w:t>
        </w:r>
      </w:hyperlink>
      <w:r w:rsidR="00DF7A84">
        <w:t xml:space="preserve"> </w:t>
      </w:r>
    </w:p>
    <w:bookmarkEnd w:id="0"/>
    <w:p w14:paraId="02538F6E" w14:textId="77777777" w:rsidR="00577E0E" w:rsidRPr="00577E0E" w:rsidRDefault="00577E0E" w:rsidP="00577E0E"/>
    <w:p w14:paraId="5AB22728" w14:textId="1410D8EA" w:rsidR="00A87911" w:rsidRDefault="00A87911" w:rsidP="00A87911">
      <w:pPr>
        <w:rPr>
          <w:b/>
        </w:rPr>
      </w:pPr>
      <w:r>
        <w:rPr>
          <w:b/>
        </w:rPr>
        <w:t xml:space="preserve">Znak sprawy: </w:t>
      </w:r>
      <w:r w:rsidR="00DF7A84">
        <w:rPr>
          <w:b/>
        </w:rPr>
        <w:t>1/2023</w:t>
      </w:r>
    </w:p>
    <w:p w14:paraId="7F950C36" w14:textId="77777777" w:rsidR="00577E0E" w:rsidRPr="00577E0E" w:rsidRDefault="00577E0E" w:rsidP="00577E0E"/>
    <w:p w14:paraId="14026CEE" w14:textId="77777777" w:rsidR="00577E0E" w:rsidRPr="00577E0E" w:rsidRDefault="00577E0E" w:rsidP="00577E0E"/>
    <w:p w14:paraId="3C199CEF" w14:textId="77777777" w:rsidR="00577E0E" w:rsidRPr="00577E0E" w:rsidRDefault="00577E0E" w:rsidP="00577E0E"/>
    <w:p w14:paraId="3DA658B0" w14:textId="77777777" w:rsidR="00577E0E" w:rsidRDefault="00577E0E" w:rsidP="00577E0E"/>
    <w:p w14:paraId="31A525F0" w14:textId="03EF249A" w:rsidR="00577E0E" w:rsidRDefault="00577E0E" w:rsidP="00577E0E">
      <w:pPr>
        <w:jc w:val="center"/>
        <w:rPr>
          <w:b/>
        </w:rPr>
      </w:pPr>
      <w:r w:rsidRPr="004A4A09">
        <w:rPr>
          <w:b/>
        </w:rPr>
        <w:t>ZAPYTANIE OFERTOWE</w:t>
      </w:r>
      <w:r w:rsidR="005C3028">
        <w:rPr>
          <w:b/>
        </w:rPr>
        <w:t xml:space="preserve"> </w:t>
      </w:r>
    </w:p>
    <w:p w14:paraId="27AD4566" w14:textId="77777777" w:rsidR="00577E0E" w:rsidRPr="004A4A09" w:rsidRDefault="00577E0E" w:rsidP="00577E0E">
      <w:pPr>
        <w:jc w:val="center"/>
        <w:rPr>
          <w:b/>
        </w:rPr>
      </w:pPr>
    </w:p>
    <w:p w14:paraId="22A42D8F" w14:textId="59E5C138" w:rsidR="00DF7A84" w:rsidRDefault="00577E0E" w:rsidP="00577E0E">
      <w:pPr>
        <w:jc w:val="center"/>
        <w:rPr>
          <w:b/>
        </w:rPr>
      </w:pPr>
      <w:r>
        <w:rPr>
          <w:b/>
        </w:rPr>
        <w:t xml:space="preserve">w postępowaniu o </w:t>
      </w:r>
      <w:r w:rsidR="00496BA0">
        <w:rPr>
          <w:b/>
        </w:rPr>
        <w:t xml:space="preserve">udzielenie </w:t>
      </w:r>
      <w:r>
        <w:rPr>
          <w:b/>
        </w:rPr>
        <w:t>zamówieni</w:t>
      </w:r>
      <w:r w:rsidR="00496BA0">
        <w:rPr>
          <w:b/>
        </w:rPr>
        <w:t>a</w:t>
      </w:r>
    </w:p>
    <w:p w14:paraId="3D4C3265" w14:textId="6999AAF0" w:rsidR="00577E0E" w:rsidRDefault="00577E0E" w:rsidP="00577E0E">
      <w:pPr>
        <w:jc w:val="center"/>
        <w:rPr>
          <w:b/>
        </w:rPr>
      </w:pPr>
      <w:r>
        <w:rPr>
          <w:b/>
        </w:rPr>
        <w:t>pn</w:t>
      </w:r>
      <w:bookmarkStart w:id="1" w:name="_Hlk61204458"/>
      <w:r>
        <w:rPr>
          <w:b/>
        </w:rPr>
        <w:t>.</w:t>
      </w:r>
      <w:bookmarkStart w:id="2" w:name="_Hlk61199073"/>
      <w:bookmarkStart w:id="3" w:name="_Hlk61203275"/>
      <w:bookmarkStart w:id="4" w:name="_Hlk61203313"/>
      <w:r w:rsidR="00DF7A84">
        <w:rPr>
          <w:b/>
        </w:rPr>
        <w:t xml:space="preserve"> </w:t>
      </w:r>
      <w:bookmarkStart w:id="5" w:name="_Hlk139994050"/>
      <w:r w:rsidR="00DF7A84" w:rsidRPr="00DF7A84">
        <w:rPr>
          <w:b/>
        </w:rPr>
        <w:t>Budynek hangaru na samoloty sportowe</w:t>
      </w:r>
      <w:bookmarkEnd w:id="5"/>
      <w:r w:rsidR="004F2165">
        <w:rPr>
          <w:b/>
        </w:rPr>
        <w:t>.</w:t>
      </w:r>
    </w:p>
    <w:p w14:paraId="2F362C73" w14:textId="77777777" w:rsidR="00577E0E" w:rsidRDefault="00577E0E" w:rsidP="00577E0E">
      <w:pPr>
        <w:jc w:val="center"/>
        <w:rPr>
          <w:b/>
        </w:rPr>
      </w:pPr>
    </w:p>
    <w:bookmarkEnd w:id="1"/>
    <w:bookmarkEnd w:id="2"/>
    <w:bookmarkEnd w:id="3"/>
    <w:bookmarkEnd w:id="4"/>
    <w:p w14:paraId="50FDE304" w14:textId="77777777" w:rsidR="00DD5DCB" w:rsidRDefault="00DD5DCB" w:rsidP="00577E0E">
      <w:pPr>
        <w:tabs>
          <w:tab w:val="left" w:pos="3480"/>
        </w:tabs>
      </w:pPr>
    </w:p>
    <w:p w14:paraId="36FAFC47" w14:textId="77777777" w:rsidR="00577E0E" w:rsidRDefault="00577E0E" w:rsidP="00577E0E">
      <w:pPr>
        <w:tabs>
          <w:tab w:val="left" w:pos="3480"/>
        </w:tabs>
      </w:pPr>
    </w:p>
    <w:p w14:paraId="55ACF1E1" w14:textId="77777777" w:rsidR="00577E0E" w:rsidRPr="00577E0E" w:rsidRDefault="00577E0E" w:rsidP="00577E0E"/>
    <w:p w14:paraId="66C82685" w14:textId="77777777" w:rsidR="00577E0E" w:rsidRDefault="00577E0E" w:rsidP="00577E0E"/>
    <w:p w14:paraId="277A97BB" w14:textId="77777777" w:rsidR="00577E0E" w:rsidRDefault="00577E0E" w:rsidP="00577E0E"/>
    <w:p w14:paraId="2D61D159" w14:textId="77777777" w:rsidR="00BC7F5F" w:rsidRDefault="00BC7F5F" w:rsidP="00BC7F5F">
      <w:pPr>
        <w:jc w:val="both"/>
      </w:pPr>
    </w:p>
    <w:p w14:paraId="19E8CB2D" w14:textId="77777777" w:rsidR="00BC7F5F" w:rsidRDefault="00BC7F5F" w:rsidP="00BC7F5F">
      <w:pPr>
        <w:jc w:val="both"/>
      </w:pPr>
    </w:p>
    <w:p w14:paraId="7E4444D9" w14:textId="77777777" w:rsidR="00BC7F5F" w:rsidRPr="00577E0E" w:rsidRDefault="00BC7F5F" w:rsidP="00BC7F5F">
      <w:pPr>
        <w:jc w:val="both"/>
      </w:pPr>
    </w:p>
    <w:p w14:paraId="17B1D513" w14:textId="37CB32D8" w:rsidR="00577E0E" w:rsidRPr="00577E0E" w:rsidRDefault="00912003" w:rsidP="00577E0E">
      <w:r>
        <w:t xml:space="preserve">Termin składania ofert </w:t>
      </w:r>
      <w:r w:rsidR="00F571C9">
        <w:t>02.08.2023 r.</w:t>
      </w:r>
      <w:r w:rsidR="0030127B">
        <w:t xml:space="preserve"> godz.</w:t>
      </w:r>
      <w:r w:rsidR="00F571C9">
        <w:t xml:space="preserve"> 15:00</w:t>
      </w:r>
    </w:p>
    <w:p w14:paraId="1C47F566" w14:textId="77777777" w:rsidR="00577E0E" w:rsidRPr="00577E0E" w:rsidRDefault="00577E0E" w:rsidP="00577E0E"/>
    <w:p w14:paraId="0F9E0613" w14:textId="77777777" w:rsidR="00577E0E" w:rsidRDefault="00577E0E" w:rsidP="00577E0E">
      <w:pPr>
        <w:rPr>
          <w:u w:val="single"/>
        </w:rPr>
      </w:pPr>
    </w:p>
    <w:p w14:paraId="64A3242D" w14:textId="77777777" w:rsidR="002103FD" w:rsidRDefault="002103FD" w:rsidP="00577E0E">
      <w:pPr>
        <w:rPr>
          <w:u w:val="single"/>
        </w:rPr>
      </w:pPr>
    </w:p>
    <w:p w14:paraId="2F10D536" w14:textId="77777777" w:rsidR="002103FD" w:rsidRDefault="002103FD" w:rsidP="00577E0E">
      <w:pPr>
        <w:rPr>
          <w:u w:val="single"/>
        </w:rPr>
      </w:pPr>
    </w:p>
    <w:p w14:paraId="55469A3C" w14:textId="77777777" w:rsidR="002103FD" w:rsidRPr="00912003" w:rsidRDefault="002103FD" w:rsidP="00577E0E">
      <w:pPr>
        <w:rPr>
          <w:u w:val="single"/>
        </w:rPr>
      </w:pPr>
    </w:p>
    <w:p w14:paraId="3C5BCD56" w14:textId="77777777" w:rsidR="00577E0E" w:rsidRPr="00912003" w:rsidRDefault="00577E0E" w:rsidP="00577E0E">
      <w:pPr>
        <w:rPr>
          <w:u w:val="single"/>
        </w:rPr>
      </w:pPr>
      <w:r w:rsidRPr="00912003">
        <w:rPr>
          <w:u w:val="single"/>
        </w:rPr>
        <w:t>Integralną część niniejszego zapytania ofertowego stanowią:</w:t>
      </w:r>
    </w:p>
    <w:p w14:paraId="4318F92E" w14:textId="301C3B7E" w:rsidR="002103FD" w:rsidRDefault="00577E0E" w:rsidP="00577E0E">
      <w:r>
        <w:t xml:space="preserve">Załącznik nr 1 – Formularz oferty </w:t>
      </w:r>
    </w:p>
    <w:p w14:paraId="19F1EACC" w14:textId="77777777" w:rsidR="00577E0E" w:rsidRDefault="00577E0E" w:rsidP="00577E0E">
      <w:r>
        <w:t>Wzory dokumentów:</w:t>
      </w:r>
    </w:p>
    <w:p w14:paraId="657FF8A4" w14:textId="7520A35C" w:rsidR="00577E0E" w:rsidRDefault="00640BEB" w:rsidP="00577E0E">
      <w:r>
        <w:t xml:space="preserve">Załącznik nr </w:t>
      </w:r>
      <w:r w:rsidR="00DF7A84">
        <w:t>2</w:t>
      </w:r>
      <w:r>
        <w:t xml:space="preserve"> – Dokumentacja techniczn</w:t>
      </w:r>
      <w:r w:rsidR="00BC7F5F">
        <w:t>a</w:t>
      </w:r>
    </w:p>
    <w:p w14:paraId="1D888682" w14:textId="285B5CB0" w:rsidR="00DF7A84" w:rsidRDefault="00DF7A84" w:rsidP="00577E0E">
      <w:r w:rsidRPr="00DF7A84">
        <w:t xml:space="preserve">Załącznik nr </w:t>
      </w:r>
      <w:r>
        <w:t>3</w:t>
      </w:r>
      <w:r w:rsidRPr="00DF7A84">
        <w:t xml:space="preserve"> – </w:t>
      </w:r>
      <w:r w:rsidR="004F2165">
        <w:t>Wzór umowy</w:t>
      </w:r>
    </w:p>
    <w:p w14:paraId="3BBC2D8F" w14:textId="1044F238" w:rsidR="00DF7A84" w:rsidRDefault="00DF7A84" w:rsidP="00577E0E">
      <w:r>
        <w:t>Załącznik nr 4 – Wykaz robót</w:t>
      </w:r>
    </w:p>
    <w:p w14:paraId="4E6D6290" w14:textId="5A4723FC" w:rsidR="00DF7A84" w:rsidRDefault="00DF7A84" w:rsidP="00577E0E">
      <w:r>
        <w:t>Załącznik nr 5 – Wykaz osób</w:t>
      </w:r>
    </w:p>
    <w:p w14:paraId="06B9A909" w14:textId="77777777" w:rsidR="00DF7A84" w:rsidRPr="00BC7F5F" w:rsidRDefault="00DF7A84" w:rsidP="00577E0E"/>
    <w:p w14:paraId="2D99B93D" w14:textId="7D642DAD" w:rsidR="0030127B" w:rsidRDefault="0030127B" w:rsidP="00577E0E">
      <w:pPr>
        <w:rPr>
          <w:b/>
        </w:rPr>
      </w:pPr>
    </w:p>
    <w:p w14:paraId="07394D5C" w14:textId="3C5975E6" w:rsidR="0030127B" w:rsidRDefault="0030127B" w:rsidP="00577E0E">
      <w:pPr>
        <w:rPr>
          <w:b/>
        </w:rPr>
      </w:pPr>
    </w:p>
    <w:p w14:paraId="634F3163" w14:textId="77777777" w:rsidR="002103FD" w:rsidRDefault="002103FD" w:rsidP="00577E0E"/>
    <w:p w14:paraId="431D93E4" w14:textId="77777777" w:rsidR="00497A39" w:rsidRDefault="00497A39" w:rsidP="00577E0E"/>
    <w:p w14:paraId="5741138E" w14:textId="77777777" w:rsidR="00DF7A84" w:rsidRDefault="00577E0E" w:rsidP="00577E0E">
      <w:pPr>
        <w:tabs>
          <w:tab w:val="left" w:pos="3900"/>
        </w:tabs>
      </w:pPr>
      <w:r>
        <w:tab/>
      </w:r>
    </w:p>
    <w:p w14:paraId="439057DD" w14:textId="77777777" w:rsidR="00DF7A84" w:rsidRDefault="00DF7A84" w:rsidP="00577E0E">
      <w:pPr>
        <w:tabs>
          <w:tab w:val="left" w:pos="3900"/>
        </w:tabs>
      </w:pPr>
    </w:p>
    <w:p w14:paraId="60BF6958" w14:textId="138781BE" w:rsidR="00577E0E" w:rsidRDefault="00DF7A84" w:rsidP="00DF7A84">
      <w:pPr>
        <w:tabs>
          <w:tab w:val="left" w:pos="3900"/>
        </w:tabs>
        <w:jc w:val="center"/>
        <w:rPr>
          <w:b/>
        </w:rPr>
      </w:pPr>
      <w:r>
        <w:rPr>
          <w:b/>
          <w:bCs/>
        </w:rPr>
        <w:t>Olsztyn</w:t>
      </w:r>
      <w:r w:rsidR="0055290C" w:rsidRPr="0055290C">
        <w:rPr>
          <w:b/>
          <w:bCs/>
        </w:rPr>
        <w:t>,</w:t>
      </w:r>
      <w:r w:rsidR="0055290C">
        <w:t xml:space="preserve"> </w:t>
      </w:r>
      <w:r>
        <w:rPr>
          <w:b/>
        </w:rPr>
        <w:t>lipiec</w:t>
      </w:r>
      <w:r w:rsidR="00577E0E" w:rsidRPr="00577E0E">
        <w:rPr>
          <w:b/>
        </w:rPr>
        <w:t xml:space="preserve"> 202</w:t>
      </w:r>
      <w:r w:rsidR="008F2DC0">
        <w:rPr>
          <w:b/>
        </w:rPr>
        <w:t>3</w:t>
      </w:r>
      <w:r w:rsidR="00577E0E" w:rsidRPr="00577E0E">
        <w:rPr>
          <w:b/>
        </w:rPr>
        <w:t>r.</w:t>
      </w:r>
    </w:p>
    <w:p w14:paraId="08C385FC" w14:textId="77777777" w:rsidR="00DF7A84" w:rsidRDefault="00DF7A84" w:rsidP="00577E0E">
      <w:pPr>
        <w:tabs>
          <w:tab w:val="left" w:pos="3900"/>
        </w:tabs>
        <w:rPr>
          <w:b/>
        </w:rPr>
      </w:pPr>
    </w:p>
    <w:p w14:paraId="70C6F415" w14:textId="77777777" w:rsidR="00DF7A84" w:rsidRDefault="00DF7A84" w:rsidP="00577E0E">
      <w:pPr>
        <w:tabs>
          <w:tab w:val="left" w:pos="3900"/>
        </w:tabs>
        <w:rPr>
          <w:b/>
        </w:rPr>
      </w:pPr>
    </w:p>
    <w:p w14:paraId="4B5B562B" w14:textId="77777777" w:rsidR="00DF7A84" w:rsidRDefault="00DF7A84" w:rsidP="00577E0E">
      <w:pPr>
        <w:tabs>
          <w:tab w:val="left" w:pos="3900"/>
        </w:tabs>
        <w:rPr>
          <w:b/>
        </w:rPr>
      </w:pPr>
    </w:p>
    <w:p w14:paraId="1312530C" w14:textId="77777777" w:rsidR="00DF7A84" w:rsidRDefault="00DF7A84" w:rsidP="00577E0E">
      <w:pPr>
        <w:tabs>
          <w:tab w:val="left" w:pos="3900"/>
        </w:tabs>
        <w:rPr>
          <w:b/>
        </w:rPr>
      </w:pPr>
    </w:p>
    <w:p w14:paraId="2AC9BB6E" w14:textId="77777777" w:rsidR="00DF7A84" w:rsidRDefault="00DF7A84" w:rsidP="00577E0E">
      <w:pPr>
        <w:tabs>
          <w:tab w:val="left" w:pos="3900"/>
        </w:tabs>
        <w:rPr>
          <w:b/>
        </w:rPr>
      </w:pPr>
    </w:p>
    <w:p w14:paraId="25417874" w14:textId="77777777" w:rsidR="002103FD" w:rsidRDefault="002103FD" w:rsidP="00577E0E">
      <w:pPr>
        <w:tabs>
          <w:tab w:val="left" w:pos="3900"/>
        </w:tabs>
        <w:rPr>
          <w:b/>
        </w:rPr>
      </w:pPr>
    </w:p>
    <w:p w14:paraId="2A3934CE" w14:textId="77777777" w:rsidR="00577E0E" w:rsidRPr="004C3A9C" w:rsidRDefault="00577E0E" w:rsidP="00577E0E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200" w:line="276" w:lineRule="auto"/>
        <w:ind w:left="0" w:firstLine="0"/>
        <w:jc w:val="both"/>
        <w:rPr>
          <w:rFonts w:eastAsia="Arial"/>
          <w:b/>
          <w:u w:val="single"/>
          <w:lang w:eastAsia="ar-SA"/>
        </w:rPr>
      </w:pPr>
      <w:r w:rsidRPr="004C3A9C">
        <w:rPr>
          <w:rFonts w:eastAsia="Arial"/>
          <w:b/>
          <w:u w:val="single"/>
          <w:lang w:eastAsia="ar-SA"/>
        </w:rPr>
        <w:t>NAZWA I ADRES ZAMAWIAJĄCEGO</w:t>
      </w:r>
    </w:p>
    <w:p w14:paraId="4904F84E" w14:textId="77777777" w:rsidR="00DF7A84" w:rsidRPr="00DF7A84" w:rsidRDefault="00DF7A84" w:rsidP="00DF7A84">
      <w:pPr>
        <w:widowControl w:val="0"/>
        <w:autoSpaceDE w:val="0"/>
        <w:spacing w:line="276" w:lineRule="auto"/>
        <w:contextualSpacing/>
        <w:rPr>
          <w:rFonts w:eastAsia="Arial"/>
          <w:color w:val="000000"/>
          <w:lang w:eastAsia="ar-SA"/>
        </w:rPr>
      </w:pPr>
      <w:r w:rsidRPr="00DF7A84">
        <w:rPr>
          <w:rFonts w:eastAsia="Arial"/>
          <w:color w:val="000000"/>
          <w:lang w:eastAsia="ar-SA"/>
        </w:rPr>
        <w:t>Stowarzyszenie Aeroklub Warmińsko-Mazurski,</w:t>
      </w:r>
    </w:p>
    <w:p w14:paraId="5EB6AF49" w14:textId="77777777" w:rsidR="00DF7A84" w:rsidRPr="00DF7A84" w:rsidRDefault="00DF7A84" w:rsidP="00DF7A84">
      <w:pPr>
        <w:widowControl w:val="0"/>
        <w:autoSpaceDE w:val="0"/>
        <w:spacing w:line="276" w:lineRule="auto"/>
        <w:contextualSpacing/>
        <w:rPr>
          <w:rFonts w:eastAsia="Arial"/>
          <w:color w:val="000000"/>
          <w:lang w:eastAsia="ar-SA"/>
        </w:rPr>
      </w:pPr>
      <w:r w:rsidRPr="00DF7A84">
        <w:rPr>
          <w:rFonts w:eastAsia="Arial"/>
          <w:color w:val="000000"/>
          <w:lang w:eastAsia="ar-SA"/>
        </w:rPr>
        <w:t xml:space="preserve">ul. Sielska 34, </w:t>
      </w:r>
    </w:p>
    <w:p w14:paraId="216F7364" w14:textId="77777777" w:rsidR="00DF7A84" w:rsidRPr="00DF7A84" w:rsidRDefault="00DF7A84" w:rsidP="00DF7A84">
      <w:pPr>
        <w:widowControl w:val="0"/>
        <w:autoSpaceDE w:val="0"/>
        <w:spacing w:line="276" w:lineRule="auto"/>
        <w:contextualSpacing/>
        <w:rPr>
          <w:rFonts w:eastAsia="Arial"/>
          <w:color w:val="000000"/>
          <w:lang w:eastAsia="ar-SA"/>
        </w:rPr>
      </w:pPr>
      <w:r w:rsidRPr="00DF7A84">
        <w:rPr>
          <w:rFonts w:eastAsia="Arial"/>
          <w:color w:val="000000"/>
          <w:lang w:eastAsia="ar-SA"/>
        </w:rPr>
        <w:t>10-802 Olsztyn</w:t>
      </w:r>
    </w:p>
    <w:p w14:paraId="567EFC15" w14:textId="4DB278E6" w:rsidR="00577E0E" w:rsidRDefault="00F571C9" w:rsidP="00DF7A84">
      <w:pPr>
        <w:widowControl w:val="0"/>
        <w:autoSpaceDE w:val="0"/>
        <w:spacing w:line="276" w:lineRule="auto"/>
        <w:contextualSpacing/>
        <w:rPr>
          <w:rFonts w:eastAsia="Arial"/>
          <w:color w:val="000000"/>
          <w:lang w:eastAsia="ar-SA"/>
        </w:rPr>
      </w:pPr>
      <w:hyperlink r:id="rId9" w:history="1">
        <w:r w:rsidR="00DF7A84" w:rsidRPr="00AC7D84">
          <w:rPr>
            <w:rStyle w:val="Hipercze"/>
            <w:rFonts w:eastAsia="Arial"/>
            <w:lang w:eastAsia="ar-SA"/>
          </w:rPr>
          <w:t>http://aeroklub.olsztyn.pl</w:t>
        </w:r>
      </w:hyperlink>
      <w:r w:rsidR="00DF7A84">
        <w:rPr>
          <w:rFonts w:eastAsia="Arial"/>
          <w:color w:val="000000"/>
          <w:lang w:eastAsia="ar-SA"/>
        </w:rPr>
        <w:t xml:space="preserve"> </w:t>
      </w:r>
    </w:p>
    <w:p w14:paraId="46429F96" w14:textId="77777777" w:rsidR="00912003" w:rsidRDefault="00912003" w:rsidP="00454DCD">
      <w:pPr>
        <w:widowControl w:val="0"/>
        <w:autoSpaceDE w:val="0"/>
        <w:spacing w:line="276" w:lineRule="auto"/>
        <w:contextualSpacing/>
      </w:pPr>
    </w:p>
    <w:p w14:paraId="2D69E876" w14:textId="251F8E4D" w:rsidR="00454DCD" w:rsidRPr="0097598C" w:rsidRDefault="00454DCD" w:rsidP="0097598C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200" w:line="276" w:lineRule="auto"/>
        <w:ind w:left="0" w:firstLine="0"/>
        <w:jc w:val="both"/>
        <w:rPr>
          <w:rFonts w:eastAsia="Arial"/>
          <w:b/>
          <w:color w:val="000000"/>
          <w:u w:val="single"/>
          <w:lang w:eastAsia="ar-SA"/>
        </w:rPr>
      </w:pPr>
      <w:r>
        <w:rPr>
          <w:rFonts w:eastAsia="Arial"/>
          <w:b/>
          <w:color w:val="000000"/>
          <w:u w:val="single"/>
          <w:lang w:eastAsia="ar-SA"/>
        </w:rPr>
        <w:t>TRYB UDZIELENIA ZAMÓWIENI</w:t>
      </w:r>
      <w:r w:rsidR="0097598C">
        <w:rPr>
          <w:rFonts w:eastAsia="Arial"/>
          <w:b/>
          <w:color w:val="000000"/>
          <w:u w:val="single"/>
          <w:lang w:eastAsia="ar-SA"/>
        </w:rPr>
        <w:t>A</w:t>
      </w:r>
    </w:p>
    <w:p w14:paraId="5307C3BE" w14:textId="2DD39620" w:rsidR="00912003" w:rsidRPr="00640BEB" w:rsidRDefault="00454DCD" w:rsidP="004F2165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spacing w:before="240" w:after="200" w:line="276" w:lineRule="auto"/>
        <w:ind w:left="0" w:firstLine="0"/>
        <w:jc w:val="both"/>
        <w:rPr>
          <w:rFonts w:eastAsia="Calibri"/>
          <w:color w:val="000000"/>
        </w:rPr>
      </w:pPr>
      <w:r w:rsidRPr="00454DCD">
        <w:rPr>
          <w:rFonts w:eastAsia="Calibri"/>
          <w:color w:val="000000"/>
        </w:rPr>
        <w:t xml:space="preserve">Zamówienie nieobjęte procedurą zamówienia publicznego w rozumieniu ustawy z dnia 11 września 2019 r. Prawo Zamówień Publicznych </w:t>
      </w:r>
      <w:r w:rsidR="004F2165" w:rsidRPr="004F2165">
        <w:rPr>
          <w:rFonts w:eastAsia="Calibri"/>
          <w:color w:val="000000"/>
        </w:rPr>
        <w:t>(tekst pierwotny: Dz. U. z 2019r. poz. 2019; ostatnia nowelizacja: Dz. U. z 2022 r. poz. 1710, 1812, 1933, 2185, z 2023 r. poz. 412, 825</w:t>
      </w:r>
      <w:r w:rsidR="004F2165">
        <w:rPr>
          <w:rFonts w:eastAsia="Calibri"/>
          <w:color w:val="000000"/>
        </w:rPr>
        <w:t>)</w:t>
      </w:r>
      <w:r w:rsidR="00912003" w:rsidRPr="00640BEB">
        <w:rPr>
          <w:rFonts w:eastAsia="Calibri"/>
          <w:color w:val="000000"/>
        </w:rPr>
        <w:t>.</w:t>
      </w:r>
      <w:r w:rsidRPr="00640BEB">
        <w:rPr>
          <w:rFonts w:eastAsia="Calibri"/>
          <w:color w:val="000000"/>
        </w:rPr>
        <w:t xml:space="preserve"> </w:t>
      </w:r>
      <w:r w:rsidR="00D0048B" w:rsidRPr="00640BEB">
        <w:rPr>
          <w:rFonts w:eastAsia="Calibri"/>
          <w:color w:val="000000"/>
        </w:rPr>
        <w:t>Wykonawcy nie przysługują środki ochrony prawnej wynikające z ustawy Pzp.</w:t>
      </w:r>
    </w:p>
    <w:p w14:paraId="7D1CFAA1" w14:textId="07C4012D" w:rsidR="00912003" w:rsidRDefault="00912003" w:rsidP="00454DC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spacing w:after="200" w:line="276" w:lineRule="auto"/>
        <w:ind w:left="0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Zamówienie </w:t>
      </w:r>
      <w:r w:rsidR="00640BEB">
        <w:rPr>
          <w:rFonts w:eastAsia="Calibri"/>
          <w:color w:val="000000"/>
        </w:rPr>
        <w:t xml:space="preserve">nie </w:t>
      </w:r>
      <w:r>
        <w:rPr>
          <w:rFonts w:eastAsia="Calibri"/>
          <w:color w:val="000000"/>
        </w:rPr>
        <w:t>zostało podzielone na</w:t>
      </w:r>
      <w:r w:rsidR="00DF76A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części.</w:t>
      </w:r>
    </w:p>
    <w:p w14:paraId="5BC7E1C1" w14:textId="77777777" w:rsidR="006D63A4" w:rsidRDefault="006D63A4" w:rsidP="006D63A4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spacing w:after="200" w:line="276" w:lineRule="auto"/>
        <w:ind w:hanging="2345"/>
        <w:jc w:val="both"/>
        <w:rPr>
          <w:rFonts w:eastAsia="Calibri"/>
          <w:color w:val="000000"/>
        </w:rPr>
      </w:pPr>
      <w:r w:rsidRPr="006D63A4">
        <w:rPr>
          <w:rFonts w:eastAsia="Calibri"/>
          <w:color w:val="000000"/>
        </w:rPr>
        <w:t xml:space="preserve">Treść niniejszego </w:t>
      </w:r>
      <w:r>
        <w:rPr>
          <w:rFonts w:eastAsia="Calibri"/>
          <w:color w:val="000000"/>
        </w:rPr>
        <w:t xml:space="preserve">zapytania ofertowego </w:t>
      </w:r>
      <w:r w:rsidRPr="006D63A4">
        <w:rPr>
          <w:rFonts w:eastAsia="Calibri"/>
          <w:color w:val="000000"/>
        </w:rPr>
        <w:t xml:space="preserve">i jego załączników nie podlega negocjacjom.   </w:t>
      </w:r>
    </w:p>
    <w:p w14:paraId="1E2C9F47" w14:textId="77777777" w:rsidR="00454DCD" w:rsidRDefault="00454DCD" w:rsidP="00912003">
      <w:pPr>
        <w:pStyle w:val="Akapitzlist"/>
        <w:widowControl w:val="0"/>
        <w:tabs>
          <w:tab w:val="left" w:pos="284"/>
        </w:tabs>
        <w:autoSpaceDE w:val="0"/>
        <w:spacing w:after="200" w:line="276" w:lineRule="auto"/>
        <w:ind w:left="0"/>
        <w:jc w:val="both"/>
        <w:rPr>
          <w:rFonts w:eastAsia="Calibri"/>
          <w:color w:val="000000"/>
        </w:rPr>
      </w:pPr>
    </w:p>
    <w:p w14:paraId="30E72B6E" w14:textId="77777777" w:rsidR="00912003" w:rsidRPr="00912003" w:rsidRDefault="00912003" w:rsidP="00912003">
      <w:pPr>
        <w:pStyle w:val="Akapitzlist"/>
        <w:widowControl w:val="0"/>
        <w:tabs>
          <w:tab w:val="left" w:pos="284"/>
          <w:tab w:val="left" w:pos="426"/>
        </w:tabs>
        <w:autoSpaceDE w:val="0"/>
        <w:spacing w:after="200" w:line="276" w:lineRule="auto"/>
        <w:ind w:left="0"/>
        <w:jc w:val="both"/>
        <w:rPr>
          <w:rFonts w:eastAsia="Calibri"/>
          <w:b/>
          <w:color w:val="000000"/>
        </w:rPr>
      </w:pPr>
      <w:r w:rsidRPr="00912003">
        <w:rPr>
          <w:rFonts w:eastAsia="Calibri"/>
          <w:b/>
          <w:color w:val="000000"/>
        </w:rPr>
        <w:t>III.</w:t>
      </w:r>
      <w:r w:rsidRPr="00912003">
        <w:rPr>
          <w:rFonts w:eastAsia="Calibri"/>
          <w:b/>
          <w:color w:val="000000"/>
        </w:rPr>
        <w:tab/>
      </w:r>
      <w:r w:rsidRPr="00912003">
        <w:rPr>
          <w:rFonts w:eastAsia="Calibri"/>
          <w:b/>
          <w:color w:val="000000"/>
          <w:u w:val="single"/>
        </w:rPr>
        <w:t>PRZEDMIOT ZAMÓWIENIA</w:t>
      </w:r>
    </w:p>
    <w:p w14:paraId="2F79DD20" w14:textId="0D1B07EC" w:rsidR="00AF25E2" w:rsidRDefault="00AF25E2" w:rsidP="00AF25E2">
      <w:pPr>
        <w:shd w:val="clear" w:color="auto" w:fill="FFFFFF"/>
        <w:spacing w:before="120" w:after="120"/>
        <w:jc w:val="both"/>
        <w:rPr>
          <w:rFonts w:eastAsia="Calibri"/>
        </w:rPr>
      </w:pPr>
      <w:r w:rsidRPr="00936366">
        <w:rPr>
          <w:rFonts w:eastAsia="Calibri"/>
        </w:rPr>
        <w:t xml:space="preserve">1. </w:t>
      </w:r>
      <w:r>
        <w:rPr>
          <w:rFonts w:eastAsia="Calibri"/>
        </w:rPr>
        <w:t>P</w:t>
      </w:r>
      <w:r w:rsidRPr="000205A3">
        <w:rPr>
          <w:rFonts w:eastAsia="Calibri"/>
        </w:rPr>
        <w:t>rzedmiotem niniejszego postępowania</w:t>
      </w:r>
      <w:r w:rsidR="00496BA0">
        <w:rPr>
          <w:rFonts w:eastAsia="Calibri"/>
        </w:rPr>
        <w:t xml:space="preserve"> o udzielenie zamówienia</w:t>
      </w:r>
      <w:r w:rsidRPr="000205A3">
        <w:rPr>
          <w:rFonts w:eastAsia="Calibri"/>
        </w:rPr>
        <w:t xml:space="preserve"> jest </w:t>
      </w:r>
      <w:r w:rsidR="00640BEB">
        <w:rPr>
          <w:rFonts w:eastAsia="Calibri"/>
        </w:rPr>
        <w:t xml:space="preserve">robota budowlana polegająca na wykonaniu </w:t>
      </w:r>
      <w:r w:rsidR="00DF7A84" w:rsidRPr="00DF7A84">
        <w:rPr>
          <w:rFonts w:eastAsia="Calibri"/>
        </w:rPr>
        <w:t>Budy</w:t>
      </w:r>
      <w:r w:rsidR="00DF7A84">
        <w:rPr>
          <w:rFonts w:eastAsia="Calibri"/>
        </w:rPr>
        <w:t>nku</w:t>
      </w:r>
      <w:r w:rsidR="00DF7A84" w:rsidRPr="00DF7A84">
        <w:rPr>
          <w:rFonts w:eastAsia="Calibri"/>
        </w:rPr>
        <w:t xml:space="preserve"> hangaru na samoloty sportowe</w:t>
      </w:r>
      <w:r w:rsidR="00DF7A84">
        <w:rPr>
          <w:rFonts w:eastAsia="Calibri"/>
        </w:rPr>
        <w:t xml:space="preserve">, </w:t>
      </w:r>
      <w:bookmarkStart w:id="6" w:name="_Hlk139971476"/>
      <w:r w:rsidR="00DF7A84" w:rsidRPr="00DF7A84">
        <w:rPr>
          <w:rFonts w:eastAsia="Calibri"/>
        </w:rPr>
        <w:t>obręb ewidencyjny 286201_1.0045 Olsztyn,</w:t>
      </w:r>
      <w:r w:rsidR="00DF7A84">
        <w:rPr>
          <w:rFonts w:eastAsia="Calibri"/>
        </w:rPr>
        <w:t xml:space="preserve"> </w:t>
      </w:r>
      <w:r w:rsidR="00DF7A84" w:rsidRPr="00DF7A84">
        <w:rPr>
          <w:rFonts w:eastAsia="Calibri"/>
        </w:rPr>
        <w:t>ul. Sielska 34, 10-802 Olsztyn</w:t>
      </w:r>
      <w:r w:rsidR="004F2165">
        <w:rPr>
          <w:rFonts w:eastAsia="Calibri"/>
        </w:rPr>
        <w:t>.</w:t>
      </w:r>
    </w:p>
    <w:bookmarkEnd w:id="6"/>
    <w:p w14:paraId="7124D702" w14:textId="4801F834" w:rsidR="00AF25E2" w:rsidRDefault="00AF25E2" w:rsidP="00AF25E2">
      <w:pPr>
        <w:shd w:val="clear" w:color="auto" w:fill="FFFFFF"/>
        <w:spacing w:before="120" w:after="120"/>
        <w:jc w:val="both"/>
      </w:pPr>
      <w:r>
        <w:t xml:space="preserve">2. </w:t>
      </w:r>
      <w:r w:rsidR="00640BEB" w:rsidRPr="00640BEB">
        <w:t xml:space="preserve">Szczegółowy opis przedmiotu zamówienia znajduje się w Załączniku nr </w:t>
      </w:r>
      <w:r w:rsidR="00DF7A84">
        <w:t>2</w:t>
      </w:r>
      <w:r w:rsidR="00640BEB" w:rsidRPr="00640BEB">
        <w:t xml:space="preserve"> – Dokumentacja techniczna.</w:t>
      </w:r>
    </w:p>
    <w:p w14:paraId="05D29FBD" w14:textId="08451C5E" w:rsidR="00AF25E2" w:rsidRPr="00BE7C5E" w:rsidRDefault="00BC7F5F" w:rsidP="00AF25E2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eastAsia="Calibri"/>
        </w:rPr>
      </w:pPr>
      <w:r>
        <w:t>3</w:t>
      </w:r>
      <w:r w:rsidR="00AF25E2">
        <w:t xml:space="preserve">. </w:t>
      </w:r>
      <w:r w:rsidR="00AF25E2" w:rsidRPr="00F31EEC">
        <w:t>Wykonawca zobowiązany jest zrealizować zamówienie na zasadach i warunkach</w:t>
      </w:r>
      <w:r w:rsidR="00AF25E2" w:rsidRPr="002641D9">
        <w:t xml:space="preserve"> opisanych </w:t>
      </w:r>
      <w:r w:rsidR="00AF25E2">
        <w:t>w</w:t>
      </w:r>
      <w:r w:rsidR="00B31EBF">
        <w:t xml:space="preserve">e wzorze </w:t>
      </w:r>
      <w:r w:rsidR="00AF25E2" w:rsidRPr="002641D9">
        <w:t>umowy</w:t>
      </w:r>
      <w:r w:rsidR="00AF25E2">
        <w:t>,</w:t>
      </w:r>
      <w:r w:rsidR="00AF25E2" w:rsidRPr="002641D9">
        <w:t xml:space="preserve"> stanowiący</w:t>
      </w:r>
      <w:r w:rsidR="00B31EBF">
        <w:t>m</w:t>
      </w:r>
      <w:r w:rsidR="00AF25E2" w:rsidRPr="002641D9">
        <w:t xml:space="preserve"> Załącznik nr </w:t>
      </w:r>
      <w:r w:rsidR="00DF7A84">
        <w:t>3</w:t>
      </w:r>
      <w:r w:rsidR="00C50820">
        <w:t xml:space="preserve"> do niniejszego zapytania.</w:t>
      </w:r>
      <w:r w:rsidR="00417196">
        <w:t xml:space="preserve"> </w:t>
      </w:r>
    </w:p>
    <w:p w14:paraId="7C46C8C2" w14:textId="33732F35" w:rsidR="00AF25E2" w:rsidRPr="008F2DC0" w:rsidRDefault="00BC7F5F" w:rsidP="008F2DC0">
      <w:pPr>
        <w:tabs>
          <w:tab w:val="left" w:pos="284"/>
        </w:tabs>
        <w:spacing w:before="120" w:after="120"/>
        <w:jc w:val="both"/>
        <w:rPr>
          <w:rFonts w:eastAsia="Calibri"/>
          <w:color w:val="000000"/>
          <w:u w:val="single"/>
        </w:rPr>
      </w:pPr>
      <w:r>
        <w:rPr>
          <w:rFonts w:eastAsia="Calibri"/>
          <w:color w:val="000000"/>
        </w:rPr>
        <w:t>4</w:t>
      </w:r>
      <w:r w:rsidR="008F2DC0">
        <w:rPr>
          <w:rFonts w:eastAsia="Calibri"/>
          <w:color w:val="000000"/>
        </w:rPr>
        <w:t xml:space="preserve">. </w:t>
      </w:r>
      <w:r w:rsidR="00AF25E2" w:rsidRPr="008F2DC0">
        <w:rPr>
          <w:rFonts w:eastAsia="Calibri"/>
          <w:color w:val="000000"/>
        </w:rPr>
        <w:t xml:space="preserve">Wspólny Słownik Zamówień Publicznych CPV: </w:t>
      </w:r>
    </w:p>
    <w:p w14:paraId="67A3665B" w14:textId="1740809A" w:rsidR="00BC7F5F" w:rsidRDefault="00BC7F5F" w:rsidP="00AF25E2">
      <w:pPr>
        <w:tabs>
          <w:tab w:val="left" w:pos="284"/>
        </w:tabs>
        <w:ind w:left="360"/>
        <w:jc w:val="both"/>
        <w:rPr>
          <w:rFonts w:eastAsia="Calibri"/>
          <w:color w:val="000000"/>
          <w:u w:val="single"/>
        </w:rPr>
      </w:pPr>
      <w:r w:rsidRPr="00BC7F5F">
        <w:rPr>
          <w:rFonts w:eastAsia="Calibri"/>
          <w:color w:val="000000"/>
          <w:u w:val="single"/>
        </w:rPr>
        <w:t xml:space="preserve">45000000-7 </w:t>
      </w:r>
      <w:r w:rsidR="004F2165">
        <w:rPr>
          <w:rFonts w:eastAsia="Calibri"/>
          <w:color w:val="000000"/>
          <w:u w:val="single"/>
        </w:rPr>
        <w:t xml:space="preserve">  </w:t>
      </w:r>
      <w:r w:rsidRPr="00BC7F5F">
        <w:rPr>
          <w:rFonts w:eastAsia="Calibri"/>
          <w:color w:val="000000"/>
          <w:u w:val="single"/>
        </w:rPr>
        <w:t>Roboty budowlane</w:t>
      </w:r>
    </w:p>
    <w:p w14:paraId="557C8E9B" w14:textId="25A59919" w:rsidR="00DF7A84" w:rsidRPr="00BC7F5F" w:rsidRDefault="00DF7A84" w:rsidP="00AF25E2">
      <w:pPr>
        <w:tabs>
          <w:tab w:val="left" w:pos="284"/>
        </w:tabs>
        <w:ind w:left="360"/>
        <w:jc w:val="both"/>
        <w:rPr>
          <w:rFonts w:eastAsia="Calibri"/>
          <w:color w:val="000000"/>
        </w:rPr>
      </w:pPr>
      <w:r w:rsidRPr="00DF7A84">
        <w:rPr>
          <w:rFonts w:eastAsia="Calibri"/>
          <w:color w:val="000000"/>
        </w:rPr>
        <w:t>45213351-8</w:t>
      </w:r>
      <w:r>
        <w:rPr>
          <w:rFonts w:eastAsia="Calibri"/>
          <w:color w:val="000000"/>
        </w:rPr>
        <w:t xml:space="preserve"> </w:t>
      </w:r>
      <w:r w:rsidR="004F216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</w:t>
      </w:r>
      <w:r w:rsidRPr="00DF7A84">
        <w:rPr>
          <w:rFonts w:eastAsia="Calibri"/>
          <w:color w:val="000000"/>
        </w:rPr>
        <w:t>Roboty budowlane w zakresie hangarów</w:t>
      </w:r>
    </w:p>
    <w:p w14:paraId="18B0E028" w14:textId="77777777" w:rsidR="004047C7" w:rsidRDefault="004047C7" w:rsidP="00AF25E2">
      <w:pPr>
        <w:tabs>
          <w:tab w:val="left" w:pos="0"/>
          <w:tab w:val="left" w:pos="284"/>
        </w:tabs>
        <w:contextualSpacing/>
        <w:jc w:val="both"/>
        <w:rPr>
          <w:rFonts w:eastAsia="Calibri"/>
          <w:color w:val="000000" w:themeColor="text1"/>
        </w:rPr>
      </w:pPr>
    </w:p>
    <w:p w14:paraId="54941321" w14:textId="77777777" w:rsidR="00AF25E2" w:rsidRPr="00912003" w:rsidRDefault="00AF25E2" w:rsidP="00AF25E2">
      <w:pPr>
        <w:pStyle w:val="Akapitzlist"/>
        <w:widowControl w:val="0"/>
        <w:tabs>
          <w:tab w:val="left" w:pos="284"/>
          <w:tab w:val="left" w:pos="426"/>
        </w:tabs>
        <w:autoSpaceDE w:val="0"/>
        <w:spacing w:after="200" w:line="276" w:lineRule="auto"/>
        <w:ind w:left="0"/>
        <w:jc w:val="both"/>
        <w:rPr>
          <w:rFonts w:eastAsia="Calibri"/>
          <w:b/>
          <w:color w:val="000000"/>
        </w:rPr>
      </w:pPr>
      <w:r w:rsidRPr="00912003">
        <w:rPr>
          <w:rFonts w:eastAsia="Calibri"/>
          <w:b/>
          <w:color w:val="000000"/>
        </w:rPr>
        <w:t>I</w:t>
      </w:r>
      <w:r>
        <w:rPr>
          <w:rFonts w:eastAsia="Calibri"/>
          <w:b/>
          <w:color w:val="000000"/>
        </w:rPr>
        <w:t>V</w:t>
      </w:r>
      <w:r w:rsidRPr="00912003">
        <w:rPr>
          <w:rFonts w:eastAsia="Calibri"/>
          <w:b/>
          <w:color w:val="000000"/>
        </w:rPr>
        <w:t>.</w:t>
      </w:r>
      <w:r w:rsidRPr="00912003"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  <w:u w:val="single"/>
        </w:rPr>
        <w:t>WYMAGANIA DOTYCZĄCE SPOSOBU REALIZACJI ZAMÓWIENIA</w:t>
      </w:r>
    </w:p>
    <w:p w14:paraId="4FAEC675" w14:textId="6FA901BE" w:rsidR="00AF25E2" w:rsidRDefault="004047C7" w:rsidP="004047C7">
      <w:pPr>
        <w:tabs>
          <w:tab w:val="left" w:pos="0"/>
          <w:tab w:val="left" w:pos="284"/>
        </w:tabs>
        <w:spacing w:before="120" w:after="12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1. </w:t>
      </w:r>
      <w:r w:rsidR="00BC7F5F" w:rsidRPr="00BC7F5F">
        <w:rPr>
          <w:rFonts w:eastAsia="Calibri"/>
          <w:color w:val="000000" w:themeColor="text1"/>
        </w:rPr>
        <w:t xml:space="preserve">Zamawiający wymaga min. </w:t>
      </w:r>
      <w:r w:rsidR="00DF7A84">
        <w:rPr>
          <w:rFonts w:eastAsia="Calibri"/>
          <w:color w:val="000000" w:themeColor="text1"/>
        </w:rPr>
        <w:t>60</w:t>
      </w:r>
      <w:r w:rsidR="0055290C">
        <w:rPr>
          <w:rFonts w:eastAsia="Calibri"/>
          <w:color w:val="000000" w:themeColor="text1"/>
        </w:rPr>
        <w:t xml:space="preserve"> </w:t>
      </w:r>
      <w:r w:rsidR="00BC7F5F" w:rsidRPr="00BC7F5F">
        <w:rPr>
          <w:rFonts w:eastAsia="Calibri"/>
          <w:color w:val="000000" w:themeColor="text1"/>
        </w:rPr>
        <w:t>miesięcznego okresu gwarancji na wykonane roboty budowlane.</w:t>
      </w:r>
      <w:r w:rsidR="00F90D4B">
        <w:rPr>
          <w:rFonts w:eastAsia="Calibri"/>
          <w:color w:val="000000" w:themeColor="text1"/>
        </w:rPr>
        <w:t xml:space="preserve"> Okres gwarancji jest jednym z kryteriów oceny ofert.</w:t>
      </w:r>
    </w:p>
    <w:p w14:paraId="4C41D8AE" w14:textId="4A307A40" w:rsidR="004047C7" w:rsidRDefault="00BD16E7" w:rsidP="004047C7">
      <w:pPr>
        <w:tabs>
          <w:tab w:val="left" w:pos="0"/>
          <w:tab w:val="left" w:pos="284"/>
        </w:tabs>
        <w:spacing w:before="120" w:after="12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2. </w:t>
      </w:r>
      <w:r w:rsidR="00BC7F5F" w:rsidRPr="00BC7F5F">
        <w:rPr>
          <w:rFonts w:eastAsia="Calibri"/>
          <w:color w:val="000000" w:themeColor="text1"/>
        </w:rPr>
        <w:t xml:space="preserve">Szczegółowe informacje dotyczące gwarancji i rękojmi zawiera Załącznik nr </w:t>
      </w:r>
      <w:r w:rsidR="00DF7A84">
        <w:rPr>
          <w:rFonts w:eastAsia="Calibri"/>
          <w:color w:val="000000" w:themeColor="text1"/>
        </w:rPr>
        <w:t>3</w:t>
      </w:r>
      <w:r w:rsidR="00BC7F5F" w:rsidRPr="00BC7F5F">
        <w:rPr>
          <w:rFonts w:eastAsia="Calibri"/>
          <w:color w:val="000000" w:themeColor="text1"/>
        </w:rPr>
        <w:t xml:space="preserve">  - </w:t>
      </w:r>
      <w:r w:rsidR="00DF7A84">
        <w:rPr>
          <w:rFonts w:eastAsia="Calibri"/>
          <w:color w:val="000000" w:themeColor="text1"/>
        </w:rPr>
        <w:t xml:space="preserve">wzór </w:t>
      </w:r>
      <w:r w:rsidR="00BC7F5F" w:rsidRPr="00BC7F5F">
        <w:rPr>
          <w:rFonts w:eastAsia="Calibri"/>
          <w:color w:val="000000" w:themeColor="text1"/>
        </w:rPr>
        <w:t>umowy</w:t>
      </w:r>
    </w:p>
    <w:p w14:paraId="7498C067" w14:textId="2104A5B4" w:rsidR="0053471D" w:rsidRDefault="0053471D" w:rsidP="004047C7">
      <w:pPr>
        <w:tabs>
          <w:tab w:val="left" w:pos="0"/>
          <w:tab w:val="left" w:pos="284"/>
        </w:tabs>
        <w:spacing w:before="120" w:after="12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3. </w:t>
      </w:r>
      <w:r w:rsidR="00BC7F5F">
        <w:rPr>
          <w:rFonts w:eastAsia="Calibri"/>
          <w:color w:val="000000" w:themeColor="text1"/>
        </w:rPr>
        <w:t>Zakres robót:</w:t>
      </w:r>
    </w:p>
    <w:p w14:paraId="457E8081" w14:textId="647864E5" w:rsidR="00F90D4B" w:rsidRPr="00681609" w:rsidRDefault="00F90D4B" w:rsidP="004F2165">
      <w:pPr>
        <w:pStyle w:val="Akapitzlist"/>
        <w:widowControl w:val="0"/>
        <w:numPr>
          <w:ilvl w:val="0"/>
          <w:numId w:val="31"/>
        </w:numPr>
        <w:tabs>
          <w:tab w:val="left" w:pos="1843"/>
        </w:tabs>
        <w:suppressAutoHyphens/>
        <w:autoSpaceDE w:val="0"/>
        <w:spacing w:before="120" w:after="120"/>
        <w:ind w:left="714" w:hanging="357"/>
        <w:contextualSpacing w:val="0"/>
        <w:jc w:val="both"/>
      </w:pPr>
      <w:r w:rsidRPr="00681609">
        <w:t>zadanie obejmuje</w:t>
      </w:r>
      <w:r w:rsidR="00496BA0">
        <w:t>:</w:t>
      </w:r>
      <w:r>
        <w:t xml:space="preserve"> </w:t>
      </w:r>
      <w:r w:rsidR="00496BA0">
        <w:t>B</w:t>
      </w:r>
      <w:r>
        <w:t>udowę b</w:t>
      </w:r>
      <w:r w:rsidRPr="00B612E3">
        <w:t>udyn</w:t>
      </w:r>
      <w:r>
        <w:t>ku</w:t>
      </w:r>
      <w:r w:rsidRPr="00B612E3">
        <w:t xml:space="preserve"> hangaru na samoloty sportowe</w:t>
      </w:r>
      <w:r>
        <w:t>,</w:t>
      </w:r>
      <w:r w:rsidRPr="00F31DE1">
        <w:t xml:space="preserve"> </w:t>
      </w:r>
      <w:r w:rsidR="00496BA0">
        <w:t xml:space="preserve">przy </w:t>
      </w:r>
      <w:r w:rsidRPr="00F31DE1">
        <w:t xml:space="preserve"> ul. Sielsk</w:t>
      </w:r>
      <w:r w:rsidR="00215C11">
        <w:t>iej</w:t>
      </w:r>
      <w:r w:rsidRPr="00F31DE1">
        <w:t xml:space="preserve"> 34, 10-802 Olsztyn</w:t>
      </w:r>
      <w:r w:rsidR="00496BA0">
        <w:t xml:space="preserve">, </w:t>
      </w:r>
      <w:r w:rsidR="00496BA0" w:rsidRPr="00496BA0">
        <w:t>obręb ewidencyjny 286201_1.0045 Olsztyn</w:t>
      </w:r>
      <w:r w:rsidRPr="00681609">
        <w:t>;</w:t>
      </w:r>
    </w:p>
    <w:p w14:paraId="2114B599" w14:textId="0CA6E35F" w:rsidR="00F90D4B" w:rsidRPr="00681609" w:rsidRDefault="00496BA0" w:rsidP="004F2165">
      <w:pPr>
        <w:pStyle w:val="Akapitzlist"/>
        <w:widowControl w:val="0"/>
        <w:numPr>
          <w:ilvl w:val="0"/>
          <w:numId w:val="31"/>
        </w:numPr>
        <w:tabs>
          <w:tab w:val="left" w:pos="1843"/>
        </w:tabs>
        <w:suppressAutoHyphens/>
        <w:autoSpaceDE w:val="0"/>
        <w:spacing w:before="120" w:after="120"/>
        <w:ind w:left="714" w:hanging="357"/>
        <w:contextualSpacing w:val="0"/>
        <w:jc w:val="both"/>
      </w:pPr>
      <w:r>
        <w:t>W</w:t>
      </w:r>
      <w:r w:rsidR="00F90D4B" w:rsidRPr="00681609">
        <w:t>ykonawca będzie zobowiązany do wykonania wszystkich robót zgodnie z projektem budowlanym, na podstawie którego uzyskano decyzję zezwalająca na realizację inwestycji;</w:t>
      </w:r>
    </w:p>
    <w:p w14:paraId="3287752A" w14:textId="7400D5FF" w:rsidR="00F90D4B" w:rsidRPr="00681609" w:rsidRDefault="00496BA0" w:rsidP="004F2165">
      <w:pPr>
        <w:pStyle w:val="Akapitzlist"/>
        <w:widowControl w:val="0"/>
        <w:numPr>
          <w:ilvl w:val="0"/>
          <w:numId w:val="31"/>
        </w:numPr>
        <w:tabs>
          <w:tab w:val="left" w:pos="1843"/>
        </w:tabs>
        <w:suppressAutoHyphens/>
        <w:autoSpaceDE w:val="0"/>
        <w:spacing w:before="120" w:after="120"/>
        <w:ind w:left="714" w:hanging="357"/>
        <w:contextualSpacing w:val="0"/>
        <w:jc w:val="both"/>
      </w:pPr>
      <w:r>
        <w:t>W</w:t>
      </w:r>
      <w:r w:rsidR="00F90D4B" w:rsidRPr="00681609">
        <w:t>ykonawca w ramach zadania zobowiązany będzie do:</w:t>
      </w:r>
    </w:p>
    <w:p w14:paraId="11A6AA25" w14:textId="77777777" w:rsidR="00F90D4B" w:rsidRPr="00681609" w:rsidRDefault="00F90D4B" w:rsidP="004F2165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spacing w:before="120" w:after="120"/>
        <w:ind w:hanging="11"/>
        <w:contextualSpacing w:val="0"/>
        <w:jc w:val="both"/>
      </w:pPr>
      <w:r w:rsidRPr="00681609">
        <w:t xml:space="preserve">zapewnienia udziału kierownika budowy w specjalności </w:t>
      </w:r>
      <w:r>
        <w:t xml:space="preserve">konstrukcyjno-budowlanej </w:t>
      </w:r>
      <w:r>
        <w:lastRenderedPageBreak/>
        <w:t xml:space="preserve">oraz kierownika robót branży elektrycznej </w:t>
      </w:r>
      <w:r w:rsidRPr="00681609">
        <w:t xml:space="preserve"> – w trakcie wykonywania robót budowlanych;</w:t>
      </w:r>
    </w:p>
    <w:p w14:paraId="41DA17C5" w14:textId="3B56BABF" w:rsidR="00F90D4B" w:rsidRPr="00681609" w:rsidRDefault="00F90D4B" w:rsidP="004F2165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spacing w:before="120" w:after="120"/>
        <w:ind w:hanging="11"/>
        <w:contextualSpacing w:val="0"/>
        <w:jc w:val="both"/>
      </w:pPr>
      <w:r w:rsidRPr="00681609">
        <w:t xml:space="preserve">wykonania robót budowlanych zgodnie z projektem stanowiącym załącznik do </w:t>
      </w:r>
      <w:r w:rsidR="004F2165">
        <w:t>zapytania</w:t>
      </w:r>
      <w:r w:rsidRPr="00681609">
        <w:t>;</w:t>
      </w:r>
    </w:p>
    <w:p w14:paraId="66CEC199" w14:textId="77777777" w:rsidR="00F90D4B" w:rsidRPr="00681609" w:rsidRDefault="00F90D4B" w:rsidP="004F2165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spacing w:before="120" w:after="120"/>
        <w:ind w:hanging="11"/>
        <w:contextualSpacing w:val="0"/>
        <w:jc w:val="both"/>
      </w:pPr>
      <w:r w:rsidRPr="00681609">
        <w:t>prowadzenia dziennika budowy;</w:t>
      </w:r>
    </w:p>
    <w:p w14:paraId="24E5ED0A" w14:textId="79E85800" w:rsidR="00F90D4B" w:rsidRDefault="00F90D4B" w:rsidP="004F2165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spacing w:before="120" w:after="120"/>
        <w:ind w:hanging="11"/>
        <w:contextualSpacing w:val="0"/>
        <w:jc w:val="both"/>
      </w:pPr>
      <w:r w:rsidRPr="00681609">
        <w:t>przekazania Zamawiającemu dokumentacji powykonawczej w tym operatu kolaudacyjnego i inwentaryzacji powykonawczej</w:t>
      </w:r>
      <w:r w:rsidR="004F2165">
        <w:t>;</w:t>
      </w:r>
    </w:p>
    <w:p w14:paraId="23C36609" w14:textId="7D1D9308" w:rsidR="00F90D4B" w:rsidRPr="00B612E3" w:rsidRDefault="00F90D4B" w:rsidP="004F2165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autoSpaceDE w:val="0"/>
        <w:spacing w:before="120" w:after="120"/>
        <w:ind w:hanging="11"/>
        <w:contextualSpacing w:val="0"/>
        <w:jc w:val="both"/>
      </w:pPr>
      <w:r>
        <w:t>z</w:t>
      </w:r>
      <w:r w:rsidRPr="00B612E3">
        <w:t>łożeni</w:t>
      </w:r>
      <w:r>
        <w:t>e kompletnej dokumentacji</w:t>
      </w:r>
      <w:r w:rsidRPr="00B612E3">
        <w:t xml:space="preserve"> do odpowiedniego organu w celu uzyskania pozwolenia na użytkowanie</w:t>
      </w:r>
      <w:r w:rsidR="004F2165">
        <w:t>;</w:t>
      </w:r>
    </w:p>
    <w:p w14:paraId="034B1714" w14:textId="7324E49A" w:rsidR="004F2165" w:rsidRPr="004F2165" w:rsidRDefault="004F2165" w:rsidP="004F2165">
      <w:pPr>
        <w:widowControl w:val="0"/>
        <w:tabs>
          <w:tab w:val="left" w:pos="993"/>
        </w:tabs>
        <w:suppressAutoHyphens/>
        <w:autoSpaceDE w:val="0"/>
        <w:spacing w:before="120" w:after="120"/>
        <w:jc w:val="both"/>
      </w:pPr>
      <w:r>
        <w:t>P</w:t>
      </w:r>
      <w:r w:rsidR="00F90D4B" w:rsidRPr="00681609">
        <w:t xml:space="preserve">łatność za wykonanie zadania </w:t>
      </w:r>
      <w:r>
        <w:t xml:space="preserve">będzie </w:t>
      </w:r>
      <w:r w:rsidR="00F90D4B" w:rsidRPr="00681609">
        <w:t>po zakończeniu całości robót budowlanych</w:t>
      </w:r>
      <w:r w:rsidR="00F90D4B">
        <w:t xml:space="preserve">, </w:t>
      </w:r>
      <w:r w:rsidR="00F90D4B" w:rsidRPr="00681609">
        <w:t>dokonaniu odbioru końcowego</w:t>
      </w:r>
      <w:r w:rsidR="00F90D4B">
        <w:t xml:space="preserve"> i uzyskaniu pozwolenia na użytkowanie</w:t>
      </w:r>
      <w:r>
        <w:t>.</w:t>
      </w:r>
    </w:p>
    <w:p w14:paraId="37DBB79F" w14:textId="5F4CED6D" w:rsidR="00AF25E2" w:rsidRDefault="00F90D4B" w:rsidP="004F2165">
      <w:pPr>
        <w:tabs>
          <w:tab w:val="left" w:pos="0"/>
          <w:tab w:val="left" w:pos="284"/>
        </w:tabs>
        <w:spacing w:before="120" w:after="12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4. </w:t>
      </w:r>
      <w:r w:rsidR="00FF10C5" w:rsidRPr="00FF10C5">
        <w:rPr>
          <w:rFonts w:eastAsia="Calibri"/>
          <w:color w:val="000000" w:themeColor="text1"/>
        </w:rPr>
        <w:t xml:space="preserve">Szczegółowe informacje zawarto w dokumentacji technicznej – Załączniku nr </w:t>
      </w:r>
      <w:r w:rsidR="00DF7A84">
        <w:rPr>
          <w:rFonts w:eastAsia="Calibri"/>
          <w:color w:val="000000" w:themeColor="text1"/>
        </w:rPr>
        <w:t>2</w:t>
      </w:r>
      <w:r w:rsidR="00FF10C5">
        <w:rPr>
          <w:rFonts w:eastAsia="Calibri"/>
          <w:color w:val="000000" w:themeColor="text1"/>
        </w:rPr>
        <w:t>.</w:t>
      </w:r>
    </w:p>
    <w:p w14:paraId="5122CADD" w14:textId="77777777" w:rsidR="00FF10C5" w:rsidRDefault="00FF10C5" w:rsidP="00AF25E2">
      <w:pPr>
        <w:tabs>
          <w:tab w:val="left" w:pos="0"/>
          <w:tab w:val="left" w:pos="284"/>
        </w:tabs>
        <w:contextualSpacing/>
        <w:jc w:val="both"/>
        <w:rPr>
          <w:rFonts w:eastAsia="Calibri"/>
          <w:color w:val="000000" w:themeColor="text1"/>
        </w:rPr>
      </w:pPr>
    </w:p>
    <w:p w14:paraId="03201606" w14:textId="77777777" w:rsidR="00AF25E2" w:rsidRDefault="00AF25E2" w:rsidP="00CB0693">
      <w:pPr>
        <w:tabs>
          <w:tab w:val="left" w:pos="0"/>
          <w:tab w:val="left" w:pos="284"/>
        </w:tabs>
        <w:spacing w:before="120"/>
        <w:jc w:val="both"/>
        <w:rPr>
          <w:rFonts w:eastAsia="Calibri"/>
          <w:color w:val="000000" w:themeColor="text1"/>
        </w:rPr>
      </w:pPr>
      <w:r w:rsidRPr="00AF25E2">
        <w:rPr>
          <w:rFonts w:eastAsia="Arial"/>
          <w:b/>
          <w:bCs/>
          <w:lang w:eastAsia="ar-SA"/>
        </w:rPr>
        <w:t xml:space="preserve">V. </w:t>
      </w:r>
      <w:r w:rsidRPr="00F50114">
        <w:rPr>
          <w:rFonts w:eastAsia="Arial"/>
          <w:b/>
          <w:bCs/>
          <w:u w:val="single"/>
          <w:lang w:eastAsia="ar-SA"/>
        </w:rPr>
        <w:t>TERMIN WYKONANIA ZAMÓWIENIA</w:t>
      </w:r>
    </w:p>
    <w:p w14:paraId="00F98DB2" w14:textId="0B3FE387" w:rsidR="00AF25E2" w:rsidRPr="00496BA0" w:rsidRDefault="00FF10C5" w:rsidP="00CB0693">
      <w:pPr>
        <w:tabs>
          <w:tab w:val="left" w:pos="0"/>
          <w:tab w:val="left" w:pos="284"/>
        </w:tabs>
        <w:spacing w:before="120"/>
        <w:jc w:val="both"/>
        <w:rPr>
          <w:rFonts w:eastAsia="Calibri"/>
        </w:rPr>
      </w:pPr>
      <w:r w:rsidRPr="00496BA0">
        <w:rPr>
          <w:rFonts w:eastAsia="Calibri"/>
        </w:rPr>
        <w:t xml:space="preserve">Termin wykonania zamówienia </w:t>
      </w:r>
      <w:r w:rsidR="00DF7A84" w:rsidRPr="00496BA0">
        <w:rPr>
          <w:rFonts w:eastAsia="Calibri"/>
        </w:rPr>
        <w:t>–</w:t>
      </w:r>
      <w:r w:rsidRPr="00496BA0">
        <w:rPr>
          <w:rFonts w:eastAsia="Calibri"/>
        </w:rPr>
        <w:t xml:space="preserve"> </w:t>
      </w:r>
      <w:r w:rsidR="00DF7A84" w:rsidRPr="00496BA0">
        <w:rPr>
          <w:rFonts w:eastAsia="Calibri"/>
        </w:rPr>
        <w:t>5 miesięcy</w:t>
      </w:r>
      <w:r w:rsidRPr="00496BA0">
        <w:rPr>
          <w:rFonts w:eastAsia="Calibri"/>
        </w:rPr>
        <w:t xml:space="preserve"> od dnia zawarcia umowy </w:t>
      </w:r>
    </w:p>
    <w:p w14:paraId="05CD05BA" w14:textId="77777777" w:rsidR="00AF25E2" w:rsidRDefault="00AF25E2" w:rsidP="00AF25E2">
      <w:pPr>
        <w:tabs>
          <w:tab w:val="left" w:pos="0"/>
          <w:tab w:val="left" w:pos="284"/>
        </w:tabs>
        <w:contextualSpacing/>
        <w:jc w:val="both"/>
        <w:rPr>
          <w:rFonts w:eastAsia="Calibri"/>
          <w:color w:val="000000" w:themeColor="text1"/>
        </w:rPr>
      </w:pPr>
    </w:p>
    <w:p w14:paraId="2AE357C2" w14:textId="5B91A96E" w:rsidR="00171616" w:rsidRPr="004F2165" w:rsidRDefault="00CB0693" w:rsidP="00FF10C5">
      <w:pPr>
        <w:tabs>
          <w:tab w:val="left" w:pos="0"/>
          <w:tab w:val="left" w:pos="284"/>
          <w:tab w:val="left" w:pos="426"/>
        </w:tabs>
        <w:contextualSpacing/>
        <w:jc w:val="both"/>
        <w:rPr>
          <w:rFonts w:eastAsia="Calibri"/>
          <w:b/>
          <w:u w:val="single"/>
        </w:rPr>
      </w:pPr>
      <w:r w:rsidRPr="004F2165">
        <w:rPr>
          <w:rFonts w:eastAsia="Calibri"/>
          <w:b/>
        </w:rPr>
        <w:t>VI.</w:t>
      </w:r>
      <w:r w:rsidR="004F2165" w:rsidRPr="004F2165">
        <w:rPr>
          <w:rFonts w:eastAsia="Calibri"/>
          <w:b/>
        </w:rPr>
        <w:t xml:space="preserve"> </w:t>
      </w:r>
      <w:r w:rsidRPr="004F2165">
        <w:rPr>
          <w:rFonts w:eastAsia="Calibri"/>
          <w:b/>
          <w:u w:val="single"/>
        </w:rPr>
        <w:t xml:space="preserve">WARUNKI UDZIAŁU W POSTĘPOWANIU </w:t>
      </w:r>
    </w:p>
    <w:p w14:paraId="54E2BD98" w14:textId="77777777" w:rsidR="00F90D4B" w:rsidRPr="00091109" w:rsidRDefault="00F90D4B" w:rsidP="00F90D4B">
      <w:pPr>
        <w:numPr>
          <w:ilvl w:val="3"/>
          <w:numId w:val="33"/>
        </w:numPr>
        <w:tabs>
          <w:tab w:val="clear" w:pos="2880"/>
          <w:tab w:val="num" w:pos="426"/>
        </w:tabs>
        <w:spacing w:after="40"/>
        <w:ind w:left="426" w:hanging="426"/>
        <w:jc w:val="both"/>
      </w:pPr>
      <w:r w:rsidRPr="00091109">
        <w:t xml:space="preserve">O udzielenie zamówienia mogą ubiegać się Wykonawcy, którzy: </w:t>
      </w:r>
    </w:p>
    <w:p w14:paraId="526CD0FA" w14:textId="77777777" w:rsidR="00F90D4B" w:rsidRPr="00CE55FD" w:rsidRDefault="00F90D4B" w:rsidP="00F90D4B">
      <w:pPr>
        <w:numPr>
          <w:ilvl w:val="0"/>
          <w:numId w:val="32"/>
        </w:numPr>
        <w:tabs>
          <w:tab w:val="clear" w:pos="928"/>
          <w:tab w:val="left" w:pos="851"/>
        </w:tabs>
        <w:spacing w:after="40"/>
        <w:ind w:left="851" w:hanging="425"/>
        <w:jc w:val="both"/>
      </w:pPr>
      <w:r w:rsidRPr="00CE55FD">
        <w:rPr>
          <w:bCs/>
        </w:rPr>
        <w:t>spełnią warunki udziału w postępowaniu w zakresie:</w:t>
      </w:r>
    </w:p>
    <w:p w14:paraId="6D1DBF40" w14:textId="2C19DB96" w:rsidR="00F90D4B" w:rsidRPr="004F2165" w:rsidRDefault="00F90D4B" w:rsidP="00E32D72">
      <w:pPr>
        <w:pStyle w:val="Akapitzlist"/>
        <w:numPr>
          <w:ilvl w:val="2"/>
          <w:numId w:val="32"/>
        </w:numPr>
        <w:tabs>
          <w:tab w:val="left" w:pos="0"/>
          <w:tab w:val="left" w:pos="284"/>
        </w:tabs>
        <w:spacing w:before="120" w:after="120"/>
        <w:jc w:val="both"/>
        <w:rPr>
          <w:rFonts w:eastAsia="Calibri"/>
          <w:color w:val="000000" w:themeColor="text1"/>
        </w:rPr>
      </w:pPr>
      <w:r>
        <w:t xml:space="preserve">zdolności technicznej lub zawodowej – </w:t>
      </w:r>
      <w:r w:rsidRPr="00DF1552">
        <w:t xml:space="preserve">o udzielenie zamówienia mogą ubiegać się Wykonawcy, którzy spełniają warunki udziału wskazane </w:t>
      </w:r>
      <w:r w:rsidR="00CB091E">
        <w:t>w pkt. 2.</w:t>
      </w:r>
    </w:p>
    <w:p w14:paraId="10E79E96" w14:textId="363B73C4" w:rsidR="00B82E0E" w:rsidRPr="00CB091E" w:rsidRDefault="00B82E0E" w:rsidP="00B82E0E">
      <w:pPr>
        <w:pStyle w:val="Akapitzlist"/>
        <w:numPr>
          <w:ilvl w:val="0"/>
          <w:numId w:val="33"/>
        </w:numPr>
        <w:tabs>
          <w:tab w:val="left" w:pos="284"/>
        </w:tabs>
        <w:spacing w:after="120"/>
        <w:jc w:val="both"/>
        <w:rPr>
          <w:bCs/>
        </w:rPr>
      </w:pPr>
      <w:r w:rsidRPr="00CB091E">
        <w:rPr>
          <w:bCs/>
          <w:u w:val="single"/>
        </w:rPr>
        <w:t>Potwierdzenie spełnienia warunku udziału w postępowaniu</w:t>
      </w:r>
      <w:r w:rsidRPr="00CB091E">
        <w:rPr>
          <w:bCs/>
        </w:rPr>
        <w:t>:</w:t>
      </w:r>
    </w:p>
    <w:tbl>
      <w:tblPr>
        <w:tblStyle w:val="Tabela-Siatka"/>
        <w:tblW w:w="9189" w:type="dxa"/>
        <w:tblInd w:w="108" w:type="dxa"/>
        <w:tblLook w:val="04A0" w:firstRow="1" w:lastRow="0" w:firstColumn="1" w:lastColumn="0" w:noHBand="0" w:noVBand="1"/>
      </w:tblPr>
      <w:tblGrid>
        <w:gridCol w:w="627"/>
        <w:gridCol w:w="3792"/>
        <w:gridCol w:w="4770"/>
      </w:tblGrid>
      <w:tr w:rsidR="00B82E0E" w:rsidRPr="00081A4F" w14:paraId="10918720" w14:textId="77777777" w:rsidTr="00B82E0E">
        <w:trPr>
          <w:trHeight w:val="4205"/>
        </w:trPr>
        <w:tc>
          <w:tcPr>
            <w:tcW w:w="627" w:type="dxa"/>
            <w:vMerge w:val="restart"/>
          </w:tcPr>
          <w:p w14:paraId="20BBA08F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  <w:bookmarkStart w:id="7" w:name="_Hlk107227070"/>
          </w:p>
          <w:p w14:paraId="590B4D0A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2197503A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44ED8182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668E3A28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7959F9E1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0BD4156B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624653E7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3F0DC14D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0DBD6E88" w14:textId="68DAFBDC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2.1)</w:t>
            </w:r>
          </w:p>
        </w:tc>
        <w:tc>
          <w:tcPr>
            <w:tcW w:w="3792" w:type="dxa"/>
          </w:tcPr>
          <w:p w14:paraId="37461CCA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  <w:r w:rsidRPr="00412476">
              <w:rPr>
                <w:bCs/>
                <w:color w:val="000000" w:themeColor="text1"/>
              </w:rPr>
              <w:t>Minimalny poziom warunku.</w:t>
            </w:r>
          </w:p>
        </w:tc>
        <w:tc>
          <w:tcPr>
            <w:tcW w:w="4770" w:type="dxa"/>
          </w:tcPr>
          <w:p w14:paraId="17CB52DE" w14:textId="77777777" w:rsidR="00B82E0E" w:rsidRDefault="00B82E0E" w:rsidP="00844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E02AB8">
              <w:rPr>
                <w:bCs/>
                <w:color w:val="000000" w:themeColor="text1"/>
              </w:rPr>
              <w:t>Wykonawca spełni warunek w zakresie zdolności technicznej lub zawodowej, jeżeli wykaże, że w okresie ostatnich 5 lat przed upływem terminu składania ofert, a jeżeli okres prowadzenia działalności jest krótszy – w tym okresie, wykonał w sposób należyty oraz zgodnie z zasadami sztuki budowlanej:</w:t>
            </w:r>
          </w:p>
          <w:p w14:paraId="6E36CE2F" w14:textId="77777777" w:rsidR="00B82E0E" w:rsidRDefault="00B82E0E" w:rsidP="00844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kern w:val="32"/>
              </w:rPr>
            </w:pPr>
          </w:p>
          <w:p w14:paraId="4790E27A" w14:textId="622873CC" w:rsidR="00B82E0E" w:rsidRPr="00E86195" w:rsidRDefault="00B82E0E" w:rsidP="00B82E0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265" w:hanging="265"/>
              <w:jc w:val="both"/>
              <w:rPr>
                <w:bCs/>
                <w:color w:val="000000" w:themeColor="text1"/>
                <w:kern w:val="32"/>
              </w:rPr>
            </w:pPr>
            <w:r>
              <w:rPr>
                <w:bCs/>
                <w:color w:val="000000" w:themeColor="text1"/>
                <w:kern w:val="32"/>
              </w:rPr>
              <w:t>c</w:t>
            </w:r>
            <w:r w:rsidRPr="00882DFE">
              <w:rPr>
                <w:bCs/>
                <w:color w:val="000000" w:themeColor="text1"/>
                <w:kern w:val="32"/>
              </w:rPr>
              <w:t>o</w:t>
            </w:r>
            <w:r>
              <w:rPr>
                <w:bCs/>
                <w:color w:val="000000" w:themeColor="text1"/>
                <w:kern w:val="32"/>
              </w:rPr>
              <w:t xml:space="preserve"> najmniej</w:t>
            </w:r>
            <w:r>
              <w:t xml:space="preserve"> </w:t>
            </w:r>
            <w:r w:rsidR="00B75B03">
              <w:t xml:space="preserve">2 roboty budowlane polegające na </w:t>
            </w:r>
            <w:r w:rsidRPr="009E1D43">
              <w:rPr>
                <w:bCs/>
                <w:color w:val="000000" w:themeColor="text1"/>
                <w:kern w:val="32"/>
              </w:rPr>
              <w:t xml:space="preserve">budowie </w:t>
            </w:r>
            <w:r w:rsidR="007C25D0" w:rsidRPr="007C25D0">
              <w:rPr>
                <w:bCs/>
                <w:color w:val="000000" w:themeColor="text1"/>
                <w:kern w:val="32"/>
              </w:rPr>
              <w:t>ha</w:t>
            </w:r>
            <w:r w:rsidR="007C25D0">
              <w:rPr>
                <w:bCs/>
                <w:color w:val="000000" w:themeColor="text1"/>
                <w:kern w:val="32"/>
              </w:rPr>
              <w:t>ngaru/hali</w:t>
            </w:r>
            <w:r w:rsidR="007C25D0" w:rsidRPr="007C25D0">
              <w:rPr>
                <w:bCs/>
                <w:color w:val="000000" w:themeColor="text1"/>
                <w:kern w:val="32"/>
              </w:rPr>
              <w:t xml:space="preserve"> o konstrukcji stalowej bez podpór wewnętrznych o powierzchni co najmniej 1000 m2 każda/y</w:t>
            </w:r>
            <w:r w:rsidRPr="00E86195">
              <w:rPr>
                <w:bCs/>
                <w:color w:val="000000" w:themeColor="text1"/>
                <w:kern w:val="32"/>
              </w:rPr>
              <w:t xml:space="preserve">. </w:t>
            </w:r>
          </w:p>
          <w:p w14:paraId="1C4D3079" w14:textId="77777777" w:rsidR="00B82E0E" w:rsidRDefault="00B82E0E" w:rsidP="00844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kern w:val="32"/>
              </w:rPr>
            </w:pPr>
          </w:p>
          <w:p w14:paraId="584956BD" w14:textId="14BB32CF" w:rsidR="00B82E0E" w:rsidRPr="006E607D" w:rsidRDefault="00B82E0E" w:rsidP="00844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Zamawiający rozumie zrealizowanie 1 </w:t>
            </w:r>
            <w:r w:rsidR="007C25D0">
              <w:rPr>
                <w:bCs/>
                <w:kern w:val="32"/>
              </w:rPr>
              <w:t>roboty</w:t>
            </w:r>
            <w:r>
              <w:rPr>
                <w:bCs/>
                <w:kern w:val="32"/>
              </w:rPr>
              <w:t xml:space="preserve"> w ramach 1 umowy/zlecenia.</w:t>
            </w:r>
          </w:p>
        </w:tc>
      </w:tr>
      <w:bookmarkEnd w:id="7"/>
      <w:tr w:rsidR="00B82E0E" w:rsidRPr="00412476" w14:paraId="4565DC6C" w14:textId="77777777" w:rsidTr="00B82E0E">
        <w:trPr>
          <w:trHeight w:val="127"/>
        </w:trPr>
        <w:tc>
          <w:tcPr>
            <w:tcW w:w="627" w:type="dxa"/>
            <w:vMerge/>
          </w:tcPr>
          <w:p w14:paraId="39F990C5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792" w:type="dxa"/>
          </w:tcPr>
          <w:p w14:paraId="3633AD9C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  <w:r w:rsidRPr="00412476">
              <w:rPr>
                <w:bCs/>
                <w:color w:val="000000" w:themeColor="text1"/>
              </w:rPr>
              <w:t>Dokument potwierdzający spełnianie warunku.</w:t>
            </w:r>
          </w:p>
        </w:tc>
        <w:tc>
          <w:tcPr>
            <w:tcW w:w="4770" w:type="dxa"/>
          </w:tcPr>
          <w:p w14:paraId="7797FD8E" w14:textId="49A433D5" w:rsidR="00B82E0E" w:rsidRPr="009E0411" w:rsidRDefault="00B82E0E" w:rsidP="00844A78">
            <w:pPr>
              <w:tabs>
                <w:tab w:val="left" w:pos="851"/>
              </w:tabs>
              <w:spacing w:after="40" w:line="276" w:lineRule="auto"/>
              <w:jc w:val="both"/>
              <w:rPr>
                <w:bCs/>
                <w:color w:val="000000" w:themeColor="text1"/>
              </w:rPr>
            </w:pPr>
            <w:r w:rsidRPr="009E0411">
              <w:rPr>
                <w:bCs/>
                <w:color w:val="000000" w:themeColor="text1"/>
              </w:rPr>
              <w:t>W zakresie doświadczenia</w:t>
            </w:r>
            <w:r>
              <w:rPr>
                <w:bCs/>
                <w:color w:val="000000" w:themeColor="text1"/>
              </w:rPr>
              <w:t>,</w:t>
            </w:r>
            <w:r w:rsidRPr="009E0411">
              <w:rPr>
                <w:bCs/>
                <w:color w:val="000000" w:themeColor="text1"/>
              </w:rPr>
              <w:t xml:space="preserve"> Wykonawca zobowiązany będzie złożyć wykaz robót budowlanych wykonanych nie wcześniej niż w okresie ostatnich 5 lat przed upływem terminu składania ofert, a jeżeli okres prowadzenia </w:t>
            </w:r>
            <w:r w:rsidRPr="009E0411">
              <w:rPr>
                <w:bCs/>
                <w:color w:val="000000" w:themeColor="text1"/>
              </w:rPr>
              <w:lastRenderedPageBreak/>
              <w:t xml:space="preserve">działalności jest krótszy - w tym okresie, wraz z podaniem ich rodzaju, </w:t>
            </w:r>
            <w:r>
              <w:rPr>
                <w:bCs/>
                <w:color w:val="000000" w:themeColor="text1"/>
              </w:rPr>
              <w:t>zakresu wykonanej roboty</w:t>
            </w:r>
            <w:r w:rsidRPr="009E0411">
              <w:rPr>
                <w:bCs/>
                <w:color w:val="000000" w:themeColor="text1"/>
              </w:rPr>
              <w:t>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</w:t>
            </w:r>
            <w:r w:rsidR="00CB091E">
              <w:rPr>
                <w:bCs/>
                <w:color w:val="000000" w:themeColor="text1"/>
              </w:rPr>
              <w:t>.</w:t>
            </w:r>
            <w:r w:rsidRPr="009E0411">
              <w:rPr>
                <w:bCs/>
                <w:color w:val="000000" w:themeColor="text1"/>
              </w:rPr>
              <w:t xml:space="preserve"> </w:t>
            </w:r>
          </w:p>
          <w:p w14:paraId="1CE72028" w14:textId="77777777" w:rsidR="00B82E0E" w:rsidRPr="009E0411" w:rsidRDefault="00B82E0E" w:rsidP="00844A78">
            <w:pPr>
              <w:tabs>
                <w:tab w:val="left" w:pos="851"/>
              </w:tabs>
              <w:spacing w:after="40" w:line="276" w:lineRule="auto"/>
              <w:jc w:val="both"/>
              <w:rPr>
                <w:bCs/>
                <w:color w:val="000000" w:themeColor="text1"/>
              </w:rPr>
            </w:pPr>
            <w:r w:rsidRPr="009E0411">
              <w:rPr>
                <w:bCs/>
                <w:color w:val="000000" w:themeColor="text1"/>
              </w:rPr>
              <w:t>Jeżeli Wykonawca powołuje się na doświadczenie w realizacji robót wykonywanych wspólnie z innymi Wykonawcami, wówczas w wykazie należy wskazać roboty budowlane, w których wykonaniu Wykonawca ten bezpośrednio uczestniczył.</w:t>
            </w:r>
          </w:p>
          <w:p w14:paraId="69C963D6" w14:textId="6274E4EB" w:rsidR="00B82E0E" w:rsidRPr="009E0411" w:rsidRDefault="00B82E0E" w:rsidP="00844A78">
            <w:pPr>
              <w:tabs>
                <w:tab w:val="left" w:pos="851"/>
              </w:tabs>
              <w:spacing w:after="40" w:line="276" w:lineRule="auto"/>
              <w:jc w:val="both"/>
              <w:rPr>
                <w:bCs/>
                <w:color w:val="000000" w:themeColor="text1"/>
              </w:rPr>
            </w:pPr>
            <w:r w:rsidRPr="009E0411">
              <w:rPr>
                <w:bCs/>
                <w:color w:val="000000" w:themeColor="text1"/>
              </w:rPr>
              <w:t xml:space="preserve">Wykaz robót – przygotowany wg Załącznika nr </w:t>
            </w:r>
            <w:r w:rsidR="00C80719">
              <w:rPr>
                <w:bCs/>
                <w:color w:val="000000" w:themeColor="text1"/>
              </w:rPr>
              <w:t>4</w:t>
            </w:r>
            <w:r w:rsidR="007C25D0">
              <w:rPr>
                <w:bCs/>
                <w:color w:val="000000" w:themeColor="text1"/>
              </w:rPr>
              <w:t xml:space="preserve"> do zapytania</w:t>
            </w:r>
            <w:r w:rsidRPr="009E0411">
              <w:rPr>
                <w:bCs/>
                <w:color w:val="000000" w:themeColor="text1"/>
              </w:rPr>
              <w:t>.</w:t>
            </w:r>
          </w:p>
          <w:p w14:paraId="6E08099E" w14:textId="77777777" w:rsidR="00B82E0E" w:rsidRPr="000B76E7" w:rsidRDefault="00B82E0E" w:rsidP="00844A78">
            <w:pPr>
              <w:tabs>
                <w:tab w:val="left" w:pos="851"/>
              </w:tabs>
              <w:spacing w:after="40" w:line="276" w:lineRule="auto"/>
              <w:jc w:val="both"/>
              <w:rPr>
                <w:bCs/>
                <w:color w:val="000000" w:themeColor="text1"/>
              </w:rPr>
            </w:pPr>
            <w:r w:rsidRPr="009E0411">
              <w:rPr>
                <w:bCs/>
                <w:color w:val="000000" w:themeColor="text1"/>
              </w:rPr>
              <w:t>Za wykonaną robotę budowlaną Zamawiający rozumie taka robotę, która została zrealizowana w ramach danej umowy i odebrana przez Zamawiającego/osobę wskazaną przez Klienta/Inwestora, jako wykonaną zgodnie z zasadami sztuki budowlanej i prawidłowo ukończona. Zamawiający zastrzega sobie prawo do ewentualnego sprawdzenia prawdziwości przedstawianych danych, które będą wyszczególnione w ofercie.</w:t>
            </w:r>
          </w:p>
        </w:tc>
      </w:tr>
      <w:tr w:rsidR="00B82E0E" w:rsidRPr="00870927" w14:paraId="0F653328" w14:textId="77777777" w:rsidTr="00CB091E">
        <w:trPr>
          <w:trHeight w:val="2684"/>
        </w:trPr>
        <w:tc>
          <w:tcPr>
            <w:tcW w:w="627" w:type="dxa"/>
            <w:vMerge w:val="restart"/>
          </w:tcPr>
          <w:p w14:paraId="6FC5F5F8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187A2A06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21AAF6A2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36C45F26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2682F46C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08E78EE2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366117B2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45D6C5DB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5B713341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  <w:p w14:paraId="20C83682" w14:textId="0C80459A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2.2)</w:t>
            </w:r>
          </w:p>
        </w:tc>
        <w:tc>
          <w:tcPr>
            <w:tcW w:w="3792" w:type="dxa"/>
          </w:tcPr>
          <w:p w14:paraId="3BDFD04D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  <w:r w:rsidRPr="00412476">
              <w:rPr>
                <w:bCs/>
                <w:color w:val="000000" w:themeColor="text1"/>
              </w:rPr>
              <w:lastRenderedPageBreak/>
              <w:t>Minimalny poziom warunku.</w:t>
            </w:r>
          </w:p>
        </w:tc>
        <w:tc>
          <w:tcPr>
            <w:tcW w:w="4770" w:type="dxa"/>
          </w:tcPr>
          <w:p w14:paraId="1446E0DC" w14:textId="77777777" w:rsidR="00B82E0E" w:rsidRDefault="00B82E0E" w:rsidP="00844A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</w:rPr>
            </w:pPr>
            <w:r w:rsidRPr="009E0411">
              <w:rPr>
                <w:bCs/>
                <w:color w:val="000000" w:themeColor="text1"/>
              </w:rPr>
              <w:t>Wykonawca spełni warunek w zakresie zdolności technicznej lub zawodowej, jeżeli wykaże, że dysponuje lub będzie dysponował osobami, które będą uczestniczyć w wykonaniu zamówienia i posiadają uprawnienia budowlane do wykonywania samodzielnych funkcji technicznych w budownictwie, wydane na podstawie przepisów obowiązujących w czasie ich wydania (jeżeli dotyczy), w poniżej wskazanej specjalności:</w:t>
            </w:r>
          </w:p>
          <w:p w14:paraId="7E2D04F3" w14:textId="77777777" w:rsidR="00B82E0E" w:rsidRPr="00A70D79" w:rsidRDefault="00B82E0E" w:rsidP="00844A78">
            <w:pPr>
              <w:rPr>
                <w:bCs/>
                <w:color w:val="000000" w:themeColor="text1"/>
                <w:kern w:val="32"/>
              </w:rPr>
            </w:pPr>
          </w:p>
          <w:p w14:paraId="320698F5" w14:textId="77777777" w:rsidR="00CB091E" w:rsidRDefault="00C80719" w:rsidP="00CB091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95" w:hanging="295"/>
              <w:jc w:val="both"/>
              <w:rPr>
                <w:bCs/>
                <w:color w:val="000000" w:themeColor="text1"/>
                <w:kern w:val="32"/>
              </w:rPr>
            </w:pPr>
            <w:r w:rsidRPr="00C80719">
              <w:rPr>
                <w:bCs/>
                <w:color w:val="000000" w:themeColor="text1"/>
                <w:kern w:val="32"/>
              </w:rPr>
              <w:lastRenderedPageBreak/>
              <w:t>1 osoba - pełniąca funkcję Kierownika budowy</w:t>
            </w:r>
            <w:r w:rsidR="00CB091E">
              <w:rPr>
                <w:bCs/>
                <w:color w:val="000000" w:themeColor="text1"/>
                <w:kern w:val="32"/>
              </w:rPr>
              <w:t>:</w:t>
            </w:r>
          </w:p>
          <w:p w14:paraId="708180D7" w14:textId="7822A66B" w:rsidR="00CB091E" w:rsidRDefault="00C80719" w:rsidP="00CB091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kern w:val="32"/>
              </w:rPr>
            </w:pPr>
            <w:r w:rsidRPr="00C80719">
              <w:rPr>
                <w:bCs/>
                <w:color w:val="000000" w:themeColor="text1"/>
                <w:kern w:val="32"/>
              </w:rPr>
              <w:t xml:space="preserve">posiadająca uprawnienia budowlane bez ograniczeń w specjalności konstrukcyjno-budowlanej (zgodnie z rozporządzeniem Ministra Inwestycji i Rozwoju z dnia 19 maja 2019 r. w sprawie przygotowania zawodowego do wykonywania samodzielnych funkcji technicznych w budownictwie, </w:t>
            </w:r>
            <w:r w:rsidR="00CB091E">
              <w:rPr>
                <w:bCs/>
                <w:color w:val="000000" w:themeColor="text1"/>
                <w:kern w:val="32"/>
              </w:rPr>
              <w:t xml:space="preserve">tekst jednolity: </w:t>
            </w:r>
            <w:r w:rsidRPr="00C80719">
              <w:rPr>
                <w:bCs/>
                <w:color w:val="000000" w:themeColor="text1"/>
                <w:kern w:val="32"/>
              </w:rPr>
              <w:t xml:space="preserve">Dz. U. 2019 poz. 831), </w:t>
            </w:r>
            <w:r w:rsidR="00CB091E" w:rsidRPr="00C80719">
              <w:rPr>
                <w:bCs/>
                <w:color w:val="000000" w:themeColor="text1"/>
                <w:kern w:val="32"/>
              </w:rPr>
              <w:t>odpowiadające wymaganiom określonym w ustawie Prawo Budowlane</w:t>
            </w:r>
            <w:r w:rsidR="00CB091E">
              <w:rPr>
                <w:bCs/>
                <w:color w:val="000000" w:themeColor="text1"/>
                <w:kern w:val="32"/>
              </w:rPr>
              <w:t>;</w:t>
            </w:r>
          </w:p>
          <w:p w14:paraId="73B7D7D9" w14:textId="64574517" w:rsidR="00B82E0E" w:rsidRDefault="00C80719" w:rsidP="00CB091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kern w:val="32"/>
              </w:rPr>
            </w:pPr>
            <w:r w:rsidRPr="00C80719">
              <w:rPr>
                <w:bCs/>
                <w:color w:val="000000" w:themeColor="text1"/>
                <w:kern w:val="32"/>
              </w:rPr>
              <w:t>posiadająca doświadczenie przy realizacji minimum 2 inwestycji które polegały na budowie ha</w:t>
            </w:r>
            <w:r>
              <w:rPr>
                <w:bCs/>
                <w:color w:val="000000" w:themeColor="text1"/>
                <w:kern w:val="32"/>
              </w:rPr>
              <w:t>ngaru/hali</w:t>
            </w:r>
            <w:r w:rsidRPr="00C80719">
              <w:rPr>
                <w:bCs/>
                <w:color w:val="000000" w:themeColor="text1"/>
                <w:kern w:val="32"/>
              </w:rPr>
              <w:t xml:space="preserve"> o konstrukcji stalowej bez podpór wewnętrznych o powierzchni co najmniej 1000 m2 każda/y w okresie ostatnich 5 lat.</w:t>
            </w:r>
          </w:p>
          <w:p w14:paraId="1D8E53DE" w14:textId="77777777" w:rsidR="00CB091E" w:rsidRDefault="00CB091E" w:rsidP="00CB091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bCs/>
                <w:color w:val="000000" w:themeColor="text1"/>
                <w:kern w:val="32"/>
              </w:rPr>
            </w:pPr>
          </w:p>
          <w:p w14:paraId="37C5D4F0" w14:textId="3F980F48" w:rsidR="00CB091E" w:rsidRDefault="00C80719" w:rsidP="00CB091E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95" w:hanging="284"/>
              <w:jc w:val="both"/>
              <w:rPr>
                <w:bCs/>
                <w:color w:val="000000" w:themeColor="text1"/>
                <w:kern w:val="32"/>
              </w:rPr>
            </w:pPr>
            <w:r w:rsidRPr="00C80719">
              <w:rPr>
                <w:bCs/>
                <w:color w:val="000000" w:themeColor="text1"/>
                <w:kern w:val="32"/>
              </w:rPr>
              <w:t>1 osoba – kierownik robót branży elektrycznej</w:t>
            </w:r>
            <w:r w:rsidR="00CB091E">
              <w:rPr>
                <w:bCs/>
                <w:color w:val="000000" w:themeColor="text1"/>
                <w:kern w:val="32"/>
              </w:rPr>
              <w:t>:</w:t>
            </w:r>
          </w:p>
          <w:p w14:paraId="442628FE" w14:textId="77777777" w:rsidR="00CB091E" w:rsidRDefault="00C80719" w:rsidP="00CB091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295" w:hanging="284"/>
              <w:jc w:val="both"/>
              <w:rPr>
                <w:bCs/>
                <w:color w:val="000000" w:themeColor="text1"/>
                <w:kern w:val="32"/>
              </w:rPr>
            </w:pPr>
            <w:r w:rsidRPr="00C80719">
              <w:rPr>
                <w:bCs/>
                <w:color w:val="000000" w:themeColor="text1"/>
                <w:kern w:val="32"/>
              </w:rPr>
              <w:t xml:space="preserve">posiadająca uprawnienia do kierowania robotami budowlanymi bez ograniczeń w specjalności instalacyjnej w zakresie sieci, instalacji i urządzeń elektrycznych i elektroenergetycznych (zgodnie z rozporządzeniem Ministra Inwestycji i Rozwoju z dnia 19 maja 2019 r. w sprawie przygotowania zawodowego do wykonywania samodzielnych funkcji technicznych w budownictwie, </w:t>
            </w:r>
            <w:r w:rsidR="00CB091E">
              <w:rPr>
                <w:bCs/>
                <w:color w:val="000000" w:themeColor="text1"/>
                <w:kern w:val="32"/>
              </w:rPr>
              <w:t xml:space="preserve">tekst jednolity: </w:t>
            </w:r>
            <w:r w:rsidRPr="00C80719">
              <w:rPr>
                <w:bCs/>
                <w:color w:val="000000" w:themeColor="text1"/>
                <w:kern w:val="32"/>
              </w:rPr>
              <w:t>Dz. U. 2019 poz. 831) lub odpowiadające im uprawnienia budowlane w zakresie instalacji elektrycznych</w:t>
            </w:r>
            <w:r w:rsidR="00CB091E">
              <w:rPr>
                <w:bCs/>
                <w:color w:val="000000" w:themeColor="text1"/>
                <w:kern w:val="32"/>
              </w:rPr>
              <w:t>;</w:t>
            </w:r>
          </w:p>
          <w:p w14:paraId="0889FE34" w14:textId="77777777" w:rsidR="00C80719" w:rsidRDefault="00C80719" w:rsidP="00CB091E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295" w:hanging="284"/>
              <w:jc w:val="both"/>
              <w:rPr>
                <w:bCs/>
                <w:color w:val="000000" w:themeColor="text1"/>
                <w:kern w:val="32"/>
              </w:rPr>
            </w:pPr>
            <w:r w:rsidRPr="00C80719">
              <w:rPr>
                <w:bCs/>
                <w:color w:val="000000" w:themeColor="text1"/>
                <w:kern w:val="32"/>
              </w:rPr>
              <w:t>posiadająca doświadczenie przy realizacji minimum 2 inwestycji które polegały na budowie ha</w:t>
            </w:r>
            <w:r>
              <w:rPr>
                <w:bCs/>
                <w:color w:val="000000" w:themeColor="text1"/>
                <w:kern w:val="32"/>
              </w:rPr>
              <w:t>ngaru</w:t>
            </w:r>
            <w:r w:rsidRPr="00C80719">
              <w:rPr>
                <w:bCs/>
                <w:color w:val="000000" w:themeColor="text1"/>
                <w:kern w:val="32"/>
              </w:rPr>
              <w:t>/h</w:t>
            </w:r>
            <w:r>
              <w:rPr>
                <w:bCs/>
                <w:color w:val="000000" w:themeColor="text1"/>
                <w:kern w:val="32"/>
              </w:rPr>
              <w:t>ali</w:t>
            </w:r>
            <w:r w:rsidRPr="00C80719">
              <w:rPr>
                <w:bCs/>
                <w:color w:val="000000" w:themeColor="text1"/>
                <w:kern w:val="32"/>
              </w:rPr>
              <w:t xml:space="preserve"> o konstrukcji stalowej bez podpór wewnętrznych o powierzchni co najmniej 1000 m2 każda/y w okresie ostatnich 5 lat.</w:t>
            </w:r>
          </w:p>
          <w:p w14:paraId="1C0F3B5E" w14:textId="2A367CA6" w:rsidR="00CB091E" w:rsidRPr="00C80719" w:rsidRDefault="00CB091E" w:rsidP="00CB091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95"/>
              <w:jc w:val="both"/>
              <w:rPr>
                <w:bCs/>
                <w:color w:val="000000" w:themeColor="text1"/>
                <w:kern w:val="32"/>
              </w:rPr>
            </w:pPr>
          </w:p>
        </w:tc>
      </w:tr>
      <w:tr w:rsidR="00B82E0E" w:rsidRPr="002D5526" w14:paraId="3CF28469" w14:textId="77777777" w:rsidTr="00B82E0E">
        <w:trPr>
          <w:trHeight w:val="127"/>
        </w:trPr>
        <w:tc>
          <w:tcPr>
            <w:tcW w:w="627" w:type="dxa"/>
            <w:vMerge/>
          </w:tcPr>
          <w:p w14:paraId="38684D3D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792" w:type="dxa"/>
          </w:tcPr>
          <w:p w14:paraId="1467F07C" w14:textId="77777777" w:rsidR="00B82E0E" w:rsidRPr="00412476" w:rsidRDefault="00B82E0E" w:rsidP="00844A78">
            <w:pPr>
              <w:tabs>
                <w:tab w:val="left" w:pos="851"/>
              </w:tabs>
              <w:spacing w:after="40" w:line="276" w:lineRule="auto"/>
              <w:rPr>
                <w:bCs/>
                <w:color w:val="000000" w:themeColor="text1"/>
              </w:rPr>
            </w:pPr>
            <w:r w:rsidRPr="00412476">
              <w:rPr>
                <w:bCs/>
                <w:color w:val="000000" w:themeColor="text1"/>
              </w:rPr>
              <w:t>Dokument potwierdzający spełnianie warunku.</w:t>
            </w:r>
          </w:p>
        </w:tc>
        <w:tc>
          <w:tcPr>
            <w:tcW w:w="4770" w:type="dxa"/>
          </w:tcPr>
          <w:p w14:paraId="728177EC" w14:textId="77777777" w:rsidR="00B82E0E" w:rsidRPr="00C77FE4" w:rsidRDefault="00B82E0E" w:rsidP="00844A78">
            <w:pPr>
              <w:tabs>
                <w:tab w:val="left" w:pos="851"/>
              </w:tabs>
              <w:spacing w:after="40" w:line="276" w:lineRule="auto"/>
              <w:jc w:val="both"/>
              <w:rPr>
                <w:bCs/>
                <w:color w:val="000000" w:themeColor="text1"/>
              </w:rPr>
            </w:pPr>
            <w:r w:rsidRPr="00C77FE4">
              <w:rPr>
                <w:bCs/>
                <w:color w:val="000000" w:themeColor="text1"/>
              </w:rPr>
              <w:t xml:space="preserve">Wykaz osób, skierowanych przez wykonawcę do realizacji zamówienia publicznego, o których mowa powyżej wraz z informacjami na </w:t>
            </w:r>
            <w:r w:rsidRPr="00C77FE4">
              <w:rPr>
                <w:bCs/>
                <w:color w:val="000000" w:themeColor="text1"/>
              </w:rPr>
              <w:lastRenderedPageBreak/>
              <w:t>temat ich kwalifikacji zawodowych, niezbędnych do wykonania zamówienia, a także zakresu wykonywanych przez nie czynności, oraz informacją o podstawie do dysponowania tymi osobami (odpowiednio do postawionych warunków udziału w postępowaniu).</w:t>
            </w:r>
          </w:p>
          <w:p w14:paraId="6BE27F62" w14:textId="574296B9" w:rsidR="00B82E0E" w:rsidRPr="00C77FE4" w:rsidRDefault="00B82E0E" w:rsidP="00844A78">
            <w:pPr>
              <w:tabs>
                <w:tab w:val="left" w:pos="851"/>
              </w:tabs>
              <w:spacing w:after="40" w:line="276" w:lineRule="auto"/>
              <w:jc w:val="both"/>
              <w:rPr>
                <w:bCs/>
                <w:color w:val="000000" w:themeColor="text1"/>
              </w:rPr>
            </w:pPr>
            <w:r w:rsidRPr="00C77FE4">
              <w:rPr>
                <w:bCs/>
                <w:color w:val="000000" w:themeColor="text1"/>
              </w:rPr>
              <w:t xml:space="preserve">Wykaz osób przygotowany wg Załącznika nr </w:t>
            </w:r>
            <w:r w:rsidR="00C80719">
              <w:rPr>
                <w:bCs/>
                <w:color w:val="000000" w:themeColor="text1"/>
              </w:rPr>
              <w:t>5</w:t>
            </w:r>
            <w:r w:rsidRPr="00C77FE4">
              <w:rPr>
                <w:bCs/>
                <w:color w:val="000000" w:themeColor="text1"/>
              </w:rPr>
              <w:t xml:space="preserve"> do </w:t>
            </w:r>
            <w:r w:rsidR="00C80719">
              <w:rPr>
                <w:bCs/>
                <w:color w:val="000000" w:themeColor="text1"/>
              </w:rPr>
              <w:t>zapytania.</w:t>
            </w:r>
          </w:p>
          <w:p w14:paraId="6B3DCD1B" w14:textId="008D6929" w:rsidR="00B82E0E" w:rsidRPr="002D5526" w:rsidRDefault="00B82E0E" w:rsidP="001124D1">
            <w:pPr>
              <w:tabs>
                <w:tab w:val="left" w:pos="851"/>
              </w:tabs>
              <w:spacing w:after="40" w:line="276" w:lineRule="auto"/>
              <w:jc w:val="both"/>
              <w:rPr>
                <w:bCs/>
                <w:color w:val="000000" w:themeColor="text1"/>
              </w:rPr>
            </w:pPr>
            <w:r w:rsidRPr="00C77FE4">
              <w:rPr>
                <w:bCs/>
                <w:color w:val="000000" w:themeColor="text1"/>
              </w:rPr>
              <w:t>Uprawnienia, o których mowa powyżej, powinny być zgodne z ustawą z dnia 7 lipca 1994r. Prawo budowlane (</w:t>
            </w:r>
            <w:r w:rsidR="001124D1">
              <w:rPr>
                <w:bCs/>
                <w:color w:val="000000" w:themeColor="text1"/>
              </w:rPr>
              <w:t xml:space="preserve">tekst pierwotny: Dz. U. z 1994 Nr 89 poz. 414; ostatnia nowelizacja: </w:t>
            </w:r>
            <w:r w:rsidR="001124D1" w:rsidRPr="001124D1">
              <w:rPr>
                <w:bCs/>
                <w:color w:val="000000" w:themeColor="text1"/>
              </w:rPr>
              <w:t>Dz. U. z 2023 r.</w:t>
            </w:r>
            <w:r w:rsidR="001124D1">
              <w:rPr>
                <w:bCs/>
                <w:color w:val="000000" w:themeColor="text1"/>
              </w:rPr>
              <w:t xml:space="preserve"> </w:t>
            </w:r>
            <w:r w:rsidR="001124D1" w:rsidRPr="001124D1">
              <w:rPr>
                <w:bCs/>
                <w:color w:val="000000" w:themeColor="text1"/>
              </w:rPr>
              <w:t>poz. 682, 553,</w:t>
            </w:r>
            <w:r w:rsidR="001124D1">
              <w:rPr>
                <w:bCs/>
                <w:color w:val="000000" w:themeColor="text1"/>
              </w:rPr>
              <w:t xml:space="preserve"> </w:t>
            </w:r>
            <w:r w:rsidR="001124D1" w:rsidRPr="001124D1">
              <w:rPr>
                <w:bCs/>
                <w:color w:val="000000" w:themeColor="text1"/>
              </w:rPr>
              <w:t>967</w:t>
            </w:r>
            <w:r>
              <w:rPr>
                <w:bCs/>
                <w:color w:val="000000" w:themeColor="text1"/>
              </w:rPr>
              <w:t xml:space="preserve">) </w:t>
            </w:r>
            <w:r w:rsidRPr="00C77FE4">
              <w:rPr>
                <w:bCs/>
                <w:color w:val="000000" w:themeColor="text1"/>
              </w:rPr>
              <w:t>lub ważne odpowiadające im uprawnienia nadane na podstawie wcześniej obowiązujących przepisów. W przypadku wykonawców zagranicznych, dopuszcza się równoważne kwalifikacje, zdobyte w</w:t>
            </w:r>
            <w:r>
              <w:rPr>
                <w:bCs/>
                <w:color w:val="000000" w:themeColor="text1"/>
              </w:rPr>
              <w:t xml:space="preserve"> </w:t>
            </w:r>
            <w:r w:rsidRPr="00C77FE4">
              <w:rPr>
                <w:bCs/>
                <w:color w:val="000000" w:themeColor="text1"/>
              </w:rPr>
              <w:t>innych państwach, na zasadach określonych w art.12a ustawy z dnia 7 lipca 1994r. Prawo budowlane, z uwzględnieniem postanowień ustawy z</w:t>
            </w:r>
            <w:r>
              <w:rPr>
                <w:bCs/>
                <w:color w:val="000000" w:themeColor="text1"/>
              </w:rPr>
              <w:t xml:space="preserve"> </w:t>
            </w:r>
            <w:r w:rsidRPr="00C77FE4">
              <w:rPr>
                <w:bCs/>
                <w:color w:val="000000" w:themeColor="text1"/>
              </w:rPr>
              <w:t>dnia 22.12.2015r. o zasadach uznawania kwalifikacji zawodowych nabytych w państwach członkowskich Unii Europejskiej (</w:t>
            </w:r>
            <w:r w:rsidR="001124D1">
              <w:rPr>
                <w:bCs/>
                <w:color w:val="000000" w:themeColor="text1"/>
              </w:rPr>
              <w:t xml:space="preserve">tekst jednolity: Dz. U. z 2016 poz. 65; ostatnia nowelizacja: </w:t>
            </w:r>
            <w:r w:rsidRPr="00C77FE4">
              <w:rPr>
                <w:bCs/>
                <w:color w:val="000000" w:themeColor="text1"/>
              </w:rPr>
              <w:t>Dz. U. z 202</w:t>
            </w:r>
            <w:r>
              <w:rPr>
                <w:bCs/>
                <w:color w:val="000000" w:themeColor="text1"/>
              </w:rPr>
              <w:t>3</w:t>
            </w:r>
            <w:r w:rsidRPr="00C77FE4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 xml:space="preserve"> </w:t>
            </w:r>
            <w:r w:rsidRPr="00C77FE4">
              <w:rPr>
                <w:bCs/>
                <w:color w:val="000000" w:themeColor="text1"/>
              </w:rPr>
              <w:t xml:space="preserve">poz. </w:t>
            </w:r>
            <w:r>
              <w:rPr>
                <w:bCs/>
                <w:color w:val="000000" w:themeColor="text1"/>
              </w:rPr>
              <w:t>334</w:t>
            </w:r>
            <w:r w:rsidR="001124D1">
              <w:rPr>
                <w:bCs/>
                <w:color w:val="000000" w:themeColor="text1"/>
              </w:rPr>
              <w:t>).</w:t>
            </w:r>
          </w:p>
        </w:tc>
      </w:tr>
    </w:tbl>
    <w:p w14:paraId="6DC80095" w14:textId="77777777" w:rsidR="00F90D4B" w:rsidRDefault="00F90D4B" w:rsidP="00E32D72">
      <w:pPr>
        <w:tabs>
          <w:tab w:val="left" w:pos="0"/>
          <w:tab w:val="left" w:pos="284"/>
        </w:tabs>
        <w:spacing w:before="120" w:after="120"/>
        <w:jc w:val="both"/>
        <w:rPr>
          <w:rFonts w:eastAsia="Calibri"/>
          <w:color w:val="000000" w:themeColor="text1"/>
          <w:u w:val="single"/>
        </w:rPr>
      </w:pPr>
    </w:p>
    <w:p w14:paraId="7853121E" w14:textId="334475AB" w:rsidR="00B82E0E" w:rsidRDefault="00B82E0E" w:rsidP="00B82E0E">
      <w:pPr>
        <w:pStyle w:val="Akapitzlist1"/>
        <w:spacing w:after="120"/>
        <w:ind w:left="0"/>
        <w:rPr>
          <w:iCs/>
        </w:rPr>
      </w:pPr>
      <w:r>
        <w:rPr>
          <w:iCs/>
        </w:rPr>
        <w:t xml:space="preserve">2.3. </w:t>
      </w:r>
      <w:bookmarkStart w:id="8" w:name="_Hlk106899676"/>
      <w:r>
        <w:rPr>
          <w:iCs/>
        </w:rPr>
        <w:t>Wykonawca</w:t>
      </w:r>
      <w:r w:rsidRPr="00935D04">
        <w:rPr>
          <w:iCs/>
        </w:rPr>
        <w:t xml:space="preserve"> może w celu potwierdzenia spełniania warunków, o których mowa w </w:t>
      </w:r>
      <w:r>
        <w:rPr>
          <w:iCs/>
        </w:rPr>
        <w:t xml:space="preserve">pkt 2 </w:t>
      </w:r>
      <w:r w:rsidRPr="00935D04">
        <w:rPr>
          <w:iCs/>
        </w:rPr>
        <w:t xml:space="preserve">w stosownych sytuacjach oraz w odniesieniu do konkretnego zamówienia, lub jego części, polegać na zdolnościach </w:t>
      </w:r>
      <w:r>
        <w:rPr>
          <w:iCs/>
        </w:rPr>
        <w:t xml:space="preserve">technicznych lub </w:t>
      </w:r>
      <w:r w:rsidRPr="00935D04">
        <w:rPr>
          <w:iCs/>
        </w:rPr>
        <w:t>zawodowych</w:t>
      </w:r>
      <w:r>
        <w:rPr>
          <w:iCs/>
        </w:rPr>
        <w:t xml:space="preserve">, </w:t>
      </w:r>
      <w:r w:rsidRPr="00935D04">
        <w:rPr>
          <w:iCs/>
        </w:rPr>
        <w:t>niezależnie od charakteru prawnego łączących go z nim stosunków prawnych</w:t>
      </w:r>
      <w:r>
        <w:rPr>
          <w:iCs/>
        </w:rPr>
        <w:t>. Wykonawcy mogą polegać na zdolnościach podmiotów udostępniających zasoby, jeżeli podmioty te wykonają roboty budowlane, do których te zdolności są wymagane.</w:t>
      </w:r>
      <w:bookmarkEnd w:id="8"/>
    </w:p>
    <w:p w14:paraId="25EAEEF4" w14:textId="4D0A2361" w:rsidR="00B82E0E" w:rsidRDefault="00B82E0E" w:rsidP="00B82E0E">
      <w:pPr>
        <w:spacing w:before="120" w:after="120"/>
        <w:jc w:val="both"/>
        <w:rPr>
          <w:iCs/>
        </w:rPr>
      </w:pPr>
      <w:r>
        <w:rPr>
          <w:iCs/>
        </w:rPr>
        <w:t>2.4. Wykonawca, który polega na zdolnościach podmiotów udostępniających zasoby, składa wraz z ofertą, zobowiązanie podmiotu udostępniającego zasoby do oddania mu do dyspozycji na potrzeby realizacji danego zamówienia lub inny podmiotowy środek dowodowy, potwierdzający, że Wykonawca realizując zamówienie, będzie dysponował niezbędnymi zasobami tych podmiotów.</w:t>
      </w:r>
    </w:p>
    <w:p w14:paraId="40DDC967" w14:textId="0979D7C6" w:rsidR="00B82E0E" w:rsidRDefault="00B82E0E" w:rsidP="00B82E0E">
      <w:pPr>
        <w:spacing w:before="120" w:after="120"/>
        <w:jc w:val="both"/>
        <w:rPr>
          <w:iCs/>
        </w:rPr>
      </w:pPr>
      <w:r>
        <w:rPr>
          <w:iCs/>
        </w:rPr>
        <w:t>2.5. Zobowiązanie podmiotu udostępniającego zasoby, o których mowa w pkt. 2.4 potwierdza, że stosunek łączący Wykonawcę z podmiotami udostępniającymi zasoby gwarantuje rzeczywisty dostęp do tych zasobów oraz określa, w szczególności:</w:t>
      </w:r>
    </w:p>
    <w:p w14:paraId="17844831" w14:textId="77777777" w:rsidR="00B82E0E" w:rsidRDefault="00B82E0E" w:rsidP="00B82E0E">
      <w:pPr>
        <w:spacing w:before="120" w:after="120"/>
        <w:jc w:val="both"/>
        <w:rPr>
          <w:iCs/>
        </w:rPr>
      </w:pPr>
      <w:r>
        <w:rPr>
          <w:iCs/>
        </w:rPr>
        <w:t>a) zakres dostępnych Wykonawcy zasobów podmiotu udostępniającego zasoby,</w:t>
      </w:r>
    </w:p>
    <w:p w14:paraId="48D23620" w14:textId="77777777" w:rsidR="00B82E0E" w:rsidRDefault="00B82E0E" w:rsidP="00B82E0E">
      <w:pPr>
        <w:tabs>
          <w:tab w:val="left" w:pos="284"/>
        </w:tabs>
        <w:spacing w:before="120" w:after="120"/>
        <w:jc w:val="both"/>
        <w:rPr>
          <w:iCs/>
        </w:rPr>
      </w:pPr>
      <w:r>
        <w:rPr>
          <w:iCs/>
        </w:rPr>
        <w:lastRenderedPageBreak/>
        <w:t>b) sposób i okres udostępniania Wykonawcy i wykorzystania przez niego zasobów podmiotu udostępniającego te zasoby przy wykonywaniu zamówienia,</w:t>
      </w:r>
    </w:p>
    <w:p w14:paraId="4373378D" w14:textId="4BF8F5F3" w:rsidR="00B82E0E" w:rsidRDefault="00B82E0E" w:rsidP="00B82E0E">
      <w:pPr>
        <w:spacing w:before="120" w:after="120"/>
        <w:jc w:val="both"/>
        <w:rPr>
          <w:iCs/>
        </w:rPr>
      </w:pPr>
      <w:r>
        <w:rPr>
          <w:iCs/>
        </w:rPr>
        <w:t>c) czy i w jakim zakresie podmiot udostępniający zasoby, na zdolnościach którego Wykonawca polega,  zrealizuje roboty budowlane, których wskazane zdolności dotyczą.</w:t>
      </w:r>
    </w:p>
    <w:p w14:paraId="3626F277" w14:textId="0F3F4DA2" w:rsidR="00B82E0E" w:rsidRDefault="00B82E0E" w:rsidP="00B82E0E">
      <w:pPr>
        <w:spacing w:before="120" w:after="40"/>
        <w:jc w:val="both"/>
      </w:pPr>
      <w:r>
        <w:t xml:space="preserve">2.6. Jeżeli zdolności techniczne lub zawodowe </w:t>
      </w:r>
      <w:r w:rsidRPr="00E8248B">
        <w:t>podmiotów udostępniających zasoby</w:t>
      </w:r>
      <w:r>
        <w:t>, nie potwierdzają spełnienia przez Wykonawcę warunków udziału w postępowaniu lub zachodzą wobec tego podmiotu podstawy wykluczenia, Zamawiający żąda, aby Wykonawca w terminie określonym przez Zamawiającego:</w:t>
      </w:r>
    </w:p>
    <w:p w14:paraId="0F309BB2" w14:textId="77777777" w:rsidR="00B82E0E" w:rsidRDefault="00B82E0E" w:rsidP="00B82E0E">
      <w:pPr>
        <w:pStyle w:val="Akapitzlist1"/>
        <w:numPr>
          <w:ilvl w:val="0"/>
          <w:numId w:val="37"/>
        </w:numPr>
        <w:spacing w:after="120"/>
        <w:ind w:left="709" w:hanging="283"/>
      </w:pPr>
      <w:r>
        <w:t>zastąpił ten podmiot innym podmiotem lub podmiotami lub</w:t>
      </w:r>
    </w:p>
    <w:p w14:paraId="56D1B4AF" w14:textId="77777777" w:rsidR="00B82E0E" w:rsidRDefault="00B82E0E" w:rsidP="00B82E0E">
      <w:pPr>
        <w:pStyle w:val="Akapitzlist1"/>
        <w:numPr>
          <w:ilvl w:val="0"/>
          <w:numId w:val="37"/>
        </w:numPr>
        <w:spacing w:after="120"/>
        <w:ind w:left="709" w:hanging="283"/>
        <w:rPr>
          <w:u w:val="single"/>
        </w:rPr>
      </w:pPr>
      <w:r>
        <w:t>wykazał, że samodzielnie spełnia warunki udziału w postępowaniu.</w:t>
      </w:r>
    </w:p>
    <w:p w14:paraId="460D802E" w14:textId="1ABB0001" w:rsidR="00B82E0E" w:rsidRDefault="00B82E0E" w:rsidP="00B82E0E">
      <w:pPr>
        <w:spacing w:after="120"/>
        <w:jc w:val="both"/>
        <w:rPr>
          <w:b/>
          <w:bCs/>
        </w:rPr>
      </w:pPr>
      <w:r>
        <w:rPr>
          <w:u w:val="single"/>
        </w:rPr>
        <w:t>2.7</w:t>
      </w:r>
      <w:r w:rsidRPr="603F270A">
        <w:rPr>
          <w:u w:val="single"/>
        </w:rPr>
        <w:t xml:space="preserve">. </w:t>
      </w:r>
      <w:r>
        <w:rPr>
          <w:u w:val="single"/>
        </w:rPr>
        <w:t>W</w:t>
      </w:r>
      <w:r w:rsidRPr="603F270A">
        <w:rPr>
          <w:u w:val="single"/>
        </w:rPr>
        <w:t xml:space="preserve">ykonawca </w:t>
      </w:r>
      <w:r>
        <w:rPr>
          <w:u w:val="single"/>
        </w:rPr>
        <w:t xml:space="preserve">nie może, po upływie terminu składania ofert, </w:t>
      </w:r>
      <w:r w:rsidRPr="603F270A">
        <w:rPr>
          <w:u w:val="single"/>
        </w:rPr>
        <w:t>powo</w:t>
      </w:r>
      <w:r>
        <w:rPr>
          <w:u w:val="single"/>
        </w:rPr>
        <w:t xml:space="preserve">ływać </w:t>
      </w:r>
      <w:r w:rsidRPr="603F270A">
        <w:rPr>
          <w:u w:val="single"/>
        </w:rPr>
        <w:t xml:space="preserve">się </w:t>
      </w:r>
      <w:r>
        <w:rPr>
          <w:u w:val="single"/>
        </w:rPr>
        <w:t>na zdolności podmiotów udostępniających zasoby, jeżeli na etapie składania ofert nie polegał on w danym zakresie na zdolnościach podmiotów trzecich.</w:t>
      </w:r>
    </w:p>
    <w:p w14:paraId="1BBEC246" w14:textId="629BE1E1" w:rsidR="00B82E0E" w:rsidRPr="00EB7525" w:rsidRDefault="00B82E0E" w:rsidP="00B82E0E">
      <w:pPr>
        <w:pStyle w:val="Akapitzlist1"/>
        <w:tabs>
          <w:tab w:val="left" w:pos="284"/>
          <w:tab w:val="left" w:pos="426"/>
        </w:tabs>
        <w:spacing w:after="120"/>
        <w:ind w:left="0"/>
        <w:rPr>
          <w:bCs/>
          <w:color w:val="000000"/>
        </w:rPr>
      </w:pPr>
      <w:r>
        <w:rPr>
          <w:b/>
        </w:rPr>
        <w:t>2.8. Spełnianie warunków udziału przez Wykonawców wspólnie ubiegających się o udzielenie zamówienia, konsorcjum.</w:t>
      </w:r>
    </w:p>
    <w:p w14:paraId="002FC702" w14:textId="71DA2EE3" w:rsidR="00B82E0E" w:rsidRDefault="00B82E0E" w:rsidP="00B82E0E">
      <w:pPr>
        <w:pStyle w:val="Akapitzlist1"/>
        <w:spacing w:after="120"/>
        <w:ind w:left="0"/>
      </w:pPr>
      <w:r>
        <w:rPr>
          <w:bCs/>
          <w:color w:val="000000"/>
        </w:rPr>
        <w:t>W przypadku wspólnego ubiegania się o zamówienie przez Wykonawców, konsorcjum Wykonawców dokumenty wymienione w pkt 2 ppkt 2.1.-2.2. składa ten Wykonawca, członek konsorcjum, który wykazuje spełnienie odpowiedniego warunku udziału w postępowaniu.</w:t>
      </w:r>
      <w:r>
        <w:t xml:space="preserve"> Oznacza to, że Wykonawcy wspólnie ubiegający się o udzielenie zamówienia, konsorcjum Wykonawców, wykazują spełnienie warunków:</w:t>
      </w:r>
    </w:p>
    <w:p w14:paraId="43F24775" w14:textId="77777777" w:rsidR="00B82E0E" w:rsidRDefault="00B82E0E" w:rsidP="00B82E0E">
      <w:pPr>
        <w:pStyle w:val="Akapitzlist"/>
        <w:widowControl w:val="0"/>
        <w:numPr>
          <w:ilvl w:val="0"/>
          <w:numId w:val="38"/>
        </w:numPr>
        <w:suppressAutoHyphens/>
        <w:jc w:val="both"/>
      </w:pPr>
      <w:r>
        <w:t xml:space="preserve">przez jednego Wykonawcę – </w:t>
      </w:r>
      <w:r w:rsidRPr="00F80A0D">
        <w:t xml:space="preserve">w zakresie </w:t>
      </w:r>
      <w:r>
        <w:t>doświadczenia w wykonaniu roboty budowlanej,</w:t>
      </w:r>
    </w:p>
    <w:p w14:paraId="40AC2208" w14:textId="77777777" w:rsidR="00B82E0E" w:rsidRDefault="00B82E0E" w:rsidP="00B82E0E">
      <w:pPr>
        <w:pStyle w:val="Akapitzlist"/>
        <w:ind w:left="420"/>
      </w:pPr>
      <w:r>
        <w:t>lub</w:t>
      </w:r>
    </w:p>
    <w:p w14:paraId="26A25C8F" w14:textId="77777777" w:rsidR="00B82E0E" w:rsidRDefault="00B82E0E" w:rsidP="00B82E0E">
      <w:pPr>
        <w:pStyle w:val="Akapitzlist"/>
        <w:widowControl w:val="0"/>
        <w:numPr>
          <w:ilvl w:val="0"/>
          <w:numId w:val="38"/>
        </w:numPr>
        <w:suppressAutoHyphens/>
        <w:jc w:val="both"/>
      </w:pPr>
      <w:r w:rsidRPr="004663B7">
        <w:t xml:space="preserve">przez 2 lub więcej Wykonawców wspólnie ubiegających się o udzielenie zamówienia (np. </w:t>
      </w:r>
      <w:r>
        <w:t xml:space="preserve">jeden Wykonawca wykazuje posiadane doświadczenie w wykonaniu roboty budowlanej, osoby do realizacji zamówienia wykazują poszczególni dowolni Wykonawcy wspólnie ubiegający się o zamówienie). </w:t>
      </w:r>
    </w:p>
    <w:p w14:paraId="6A95F0C9" w14:textId="77777777" w:rsidR="004914F5" w:rsidRPr="004914F5" w:rsidRDefault="004914F5" w:rsidP="00AF25E2">
      <w:pPr>
        <w:tabs>
          <w:tab w:val="left" w:pos="0"/>
          <w:tab w:val="left" w:pos="284"/>
        </w:tabs>
        <w:contextualSpacing/>
        <w:jc w:val="both"/>
        <w:rPr>
          <w:rFonts w:eastAsia="Calibri"/>
          <w:color w:val="000000" w:themeColor="text1"/>
        </w:rPr>
      </w:pPr>
    </w:p>
    <w:p w14:paraId="6C734429" w14:textId="2F131530" w:rsidR="004914F5" w:rsidRPr="008107F9" w:rsidRDefault="00C622BC" w:rsidP="008107F9">
      <w:pPr>
        <w:tabs>
          <w:tab w:val="left" w:pos="0"/>
          <w:tab w:val="left" w:pos="284"/>
        </w:tabs>
        <w:contextualSpacing/>
        <w:jc w:val="both"/>
        <w:rPr>
          <w:rFonts w:eastAsia="Calibri"/>
          <w:color w:val="000000" w:themeColor="text1"/>
        </w:rPr>
      </w:pPr>
      <w:r w:rsidRPr="00C622BC">
        <w:rPr>
          <w:b/>
          <w:bCs/>
          <w:color w:val="000000"/>
          <w:spacing w:val="-1"/>
        </w:rPr>
        <w:t xml:space="preserve">VII. </w:t>
      </w:r>
      <w:r w:rsidRPr="1870594F">
        <w:rPr>
          <w:b/>
          <w:bCs/>
          <w:color w:val="000000"/>
          <w:spacing w:val="-1"/>
          <w:u w:val="single"/>
        </w:rPr>
        <w:t>WYMAGANIA DOTYCZĄCE WADIUM</w:t>
      </w:r>
    </w:p>
    <w:p w14:paraId="3C35D1EA" w14:textId="580B14B2" w:rsidR="00B82E0E" w:rsidRDefault="00B82E0E" w:rsidP="00B82E0E">
      <w:pPr>
        <w:shd w:val="clear" w:color="auto" w:fill="FFFFFF"/>
        <w:tabs>
          <w:tab w:val="left" w:pos="284"/>
        </w:tabs>
        <w:spacing w:before="120" w:after="120"/>
        <w:jc w:val="both"/>
        <w:rPr>
          <w:spacing w:val="-1"/>
        </w:rPr>
      </w:pPr>
      <w:r w:rsidRPr="0006104C">
        <w:rPr>
          <w:spacing w:val="-1"/>
        </w:rPr>
        <w:t xml:space="preserve">1. </w:t>
      </w:r>
      <w:r w:rsidRPr="0006104C">
        <w:rPr>
          <w:spacing w:val="-1"/>
        </w:rPr>
        <w:tab/>
        <w:t>Zamawiający wymaga wniesienia wadium w wysokości</w:t>
      </w:r>
      <w:r>
        <w:rPr>
          <w:spacing w:val="-1"/>
        </w:rPr>
        <w:t>: 20000,00 zł</w:t>
      </w:r>
    </w:p>
    <w:p w14:paraId="77C2D419" w14:textId="7C064FA3" w:rsidR="00B82E0E" w:rsidRPr="00F03B1E" w:rsidRDefault="00B82E0E" w:rsidP="00B82E0E">
      <w:pPr>
        <w:shd w:val="clear" w:color="auto" w:fill="FFFFFF"/>
        <w:tabs>
          <w:tab w:val="left" w:pos="284"/>
        </w:tabs>
        <w:spacing w:before="120" w:after="1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Pr="00F03B1E">
        <w:rPr>
          <w:color w:val="000000"/>
          <w:spacing w:val="-1"/>
        </w:rPr>
        <w:t xml:space="preserve">. </w:t>
      </w:r>
      <w:r w:rsidRPr="00F03B1E">
        <w:rPr>
          <w:color w:val="000000"/>
          <w:spacing w:val="-1"/>
        </w:rPr>
        <w:tab/>
        <w:t>Wadium wnosi się przed upływem terminu składania ofert i utrzymuje nieprzerwanie do dnia upływu terminu związania ofertą,</w:t>
      </w:r>
    </w:p>
    <w:p w14:paraId="084FB7F9" w14:textId="77777777" w:rsidR="00B82E0E" w:rsidRPr="00F03B1E" w:rsidRDefault="00B82E0E" w:rsidP="00B82E0E">
      <w:pPr>
        <w:shd w:val="clear" w:color="auto" w:fill="FFFFFF"/>
        <w:tabs>
          <w:tab w:val="left" w:pos="284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 xml:space="preserve">3. </w:t>
      </w:r>
      <w:r w:rsidRPr="00F03B1E">
        <w:rPr>
          <w:color w:val="000000"/>
          <w:spacing w:val="-1"/>
        </w:rPr>
        <w:tab/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75518CB7" w14:textId="77777777" w:rsidR="00B82E0E" w:rsidRPr="00F03B1E" w:rsidRDefault="00B82E0E" w:rsidP="00B82E0E">
      <w:pPr>
        <w:shd w:val="clear" w:color="auto" w:fill="FFFFFF"/>
        <w:tabs>
          <w:tab w:val="left" w:pos="284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 xml:space="preserve">4. </w:t>
      </w:r>
      <w:r w:rsidRPr="00F03B1E">
        <w:rPr>
          <w:color w:val="000000"/>
          <w:spacing w:val="-1"/>
        </w:rPr>
        <w:tab/>
        <w:t>Wadium może być wnoszone według wyboru wykonawcy w jednej lub kilku następujących formach:</w:t>
      </w:r>
    </w:p>
    <w:p w14:paraId="549050B3" w14:textId="77777777" w:rsidR="00B82E0E" w:rsidRPr="00F03B1E" w:rsidRDefault="00B82E0E" w:rsidP="00B82E0E">
      <w:pPr>
        <w:shd w:val="clear" w:color="auto" w:fill="FFFFFF"/>
        <w:tabs>
          <w:tab w:val="left" w:pos="426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>1)</w:t>
      </w:r>
      <w:r w:rsidRPr="00F03B1E">
        <w:rPr>
          <w:color w:val="000000"/>
          <w:spacing w:val="-1"/>
        </w:rPr>
        <w:tab/>
        <w:t>pieniądzu;</w:t>
      </w:r>
    </w:p>
    <w:p w14:paraId="3F74C58F" w14:textId="77777777" w:rsidR="00B82E0E" w:rsidRPr="00F03B1E" w:rsidRDefault="00B82E0E" w:rsidP="00B82E0E">
      <w:pPr>
        <w:shd w:val="clear" w:color="auto" w:fill="FFFFFF"/>
        <w:tabs>
          <w:tab w:val="left" w:pos="426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>2)</w:t>
      </w:r>
      <w:r w:rsidRPr="00F03B1E">
        <w:rPr>
          <w:color w:val="000000"/>
          <w:spacing w:val="-1"/>
        </w:rPr>
        <w:tab/>
        <w:t>gwarancjach bankowych;</w:t>
      </w:r>
    </w:p>
    <w:p w14:paraId="7DCBD351" w14:textId="77777777" w:rsidR="00B82E0E" w:rsidRPr="00F03B1E" w:rsidRDefault="00B82E0E" w:rsidP="00B82E0E">
      <w:pPr>
        <w:shd w:val="clear" w:color="auto" w:fill="FFFFFF"/>
        <w:tabs>
          <w:tab w:val="left" w:pos="426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>3)</w:t>
      </w:r>
      <w:r w:rsidRPr="00F03B1E">
        <w:rPr>
          <w:color w:val="000000"/>
          <w:spacing w:val="-1"/>
        </w:rPr>
        <w:tab/>
        <w:t>gwarancjach ubezpieczeniowych;</w:t>
      </w:r>
    </w:p>
    <w:p w14:paraId="0F76B880" w14:textId="1C56F159" w:rsidR="00B82E0E" w:rsidRPr="00F03B1E" w:rsidRDefault="00B82E0E" w:rsidP="00B82E0E">
      <w:pPr>
        <w:shd w:val="clear" w:color="auto" w:fill="FFFFFF"/>
        <w:tabs>
          <w:tab w:val="left" w:pos="426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>4)</w:t>
      </w:r>
      <w:r w:rsidRPr="00F03B1E">
        <w:rPr>
          <w:color w:val="000000"/>
          <w:spacing w:val="-1"/>
        </w:rPr>
        <w:tab/>
        <w:t>poręczeniach udzielanych przez podmioty, o których mowa w art. 6b ust. 5 pkt 2 ustawy z dnia 9 listopada 2000 r. o utworzeniu Polskiej Agencji Rozwoju Przedsiębiorczości (</w:t>
      </w:r>
      <w:r w:rsidR="001124D1">
        <w:rPr>
          <w:color w:val="000000"/>
          <w:spacing w:val="-1"/>
        </w:rPr>
        <w:t xml:space="preserve">tekst pierwotny: Dz. U. 2000 Nr 109 poz. 1158; ostatnia nowelizacja </w:t>
      </w:r>
      <w:r w:rsidRPr="00F03B1E">
        <w:rPr>
          <w:color w:val="000000"/>
          <w:spacing w:val="-1"/>
        </w:rPr>
        <w:t>Dz. U. z 20</w:t>
      </w:r>
      <w:r>
        <w:rPr>
          <w:color w:val="000000"/>
          <w:spacing w:val="-1"/>
        </w:rPr>
        <w:t>2</w:t>
      </w:r>
      <w:r w:rsidR="001124D1">
        <w:rPr>
          <w:color w:val="000000"/>
          <w:spacing w:val="-1"/>
        </w:rPr>
        <w:t>3</w:t>
      </w:r>
      <w:r w:rsidRPr="00F03B1E">
        <w:rPr>
          <w:color w:val="000000"/>
          <w:spacing w:val="-1"/>
        </w:rPr>
        <w:t xml:space="preserve"> r. poz. </w:t>
      </w:r>
      <w:r w:rsidR="001124D1">
        <w:rPr>
          <w:color w:val="000000"/>
          <w:spacing w:val="-1"/>
        </w:rPr>
        <w:t>462).</w:t>
      </w:r>
    </w:p>
    <w:p w14:paraId="5890B388" w14:textId="39E1FB2A" w:rsidR="00B82E0E" w:rsidRPr="000246DE" w:rsidRDefault="00B82E0E" w:rsidP="00B82E0E">
      <w:pPr>
        <w:shd w:val="clear" w:color="auto" w:fill="FFFFFF"/>
        <w:tabs>
          <w:tab w:val="left" w:pos="284"/>
        </w:tabs>
        <w:spacing w:before="120" w:after="120"/>
        <w:jc w:val="both"/>
        <w:rPr>
          <w:spacing w:val="-1"/>
        </w:rPr>
      </w:pPr>
      <w:r w:rsidRPr="000246DE">
        <w:rPr>
          <w:spacing w:val="-1"/>
        </w:rPr>
        <w:lastRenderedPageBreak/>
        <w:t xml:space="preserve">5. </w:t>
      </w:r>
      <w:r w:rsidRPr="000246DE">
        <w:rPr>
          <w:spacing w:val="-1"/>
        </w:rPr>
        <w:tab/>
        <w:t xml:space="preserve">Wadium wnoszone w pieniądzu wpłaca się przelewem na rachunek bankowy wskazany przez zamawiającego. Nr rachunku: </w:t>
      </w:r>
      <w:r w:rsidR="00E87140" w:rsidRPr="000246DE">
        <w:t>03 1240 5598 1111 0000 5027 2792</w:t>
      </w:r>
      <w:r w:rsidRPr="000246DE">
        <w:rPr>
          <w:spacing w:val="-1"/>
        </w:rPr>
        <w:t xml:space="preserve"> „wadium dot. postępowania  1/2023”.</w:t>
      </w:r>
    </w:p>
    <w:p w14:paraId="4244489D" w14:textId="77777777" w:rsidR="00B82E0E" w:rsidRPr="00F03B1E" w:rsidRDefault="00B82E0E" w:rsidP="00B82E0E">
      <w:pPr>
        <w:shd w:val="clear" w:color="auto" w:fill="FFFFFF"/>
        <w:tabs>
          <w:tab w:val="left" w:pos="284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 xml:space="preserve">6. </w:t>
      </w:r>
      <w:r w:rsidRPr="00F03B1E">
        <w:rPr>
          <w:color w:val="000000"/>
          <w:spacing w:val="-1"/>
        </w:rPr>
        <w:tab/>
        <w:t>Wadium wniesione w pieniądzu zamawiający przechowuje na rachunku bankowym.</w:t>
      </w:r>
    </w:p>
    <w:p w14:paraId="50A29191" w14:textId="77777777" w:rsidR="00B82E0E" w:rsidRPr="00F03B1E" w:rsidRDefault="00B82E0E" w:rsidP="00B82E0E">
      <w:pPr>
        <w:shd w:val="clear" w:color="auto" w:fill="FFFFFF"/>
        <w:tabs>
          <w:tab w:val="left" w:pos="284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 xml:space="preserve">7. </w:t>
      </w:r>
      <w:r w:rsidRPr="00F03B1E">
        <w:rPr>
          <w:color w:val="000000"/>
          <w:spacing w:val="-1"/>
        </w:rPr>
        <w:tab/>
        <w:t>Jeżeli wadium jest wnoszone w formie gwarancji lub poręczenia, wykonawca przekazuje zamawiającemu oryginał gwarancji lub poręczenia, w postaci elektronicznej.</w:t>
      </w:r>
    </w:p>
    <w:p w14:paraId="07B73C0C" w14:textId="289F706F" w:rsidR="00B82E0E" w:rsidRPr="00F03B1E" w:rsidRDefault="00B82E0E" w:rsidP="00B82E0E">
      <w:pPr>
        <w:shd w:val="clear" w:color="auto" w:fill="FFFFFF"/>
        <w:tabs>
          <w:tab w:val="left" w:pos="426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 xml:space="preserve">8. Zamawiający zwraca wadium w terminie </w:t>
      </w:r>
      <w:r w:rsidR="00CD35FB">
        <w:rPr>
          <w:color w:val="000000"/>
          <w:spacing w:val="-1"/>
        </w:rPr>
        <w:t>do 14</w:t>
      </w:r>
      <w:r w:rsidRPr="00F03B1E">
        <w:rPr>
          <w:color w:val="000000"/>
          <w:spacing w:val="-1"/>
        </w:rPr>
        <w:t xml:space="preserve"> dni od dnia wystąpienia jednej z okoliczności:</w:t>
      </w:r>
    </w:p>
    <w:p w14:paraId="1B876011" w14:textId="77777777" w:rsidR="00B82E0E" w:rsidRPr="00F03B1E" w:rsidRDefault="00B82E0E" w:rsidP="00B82E0E">
      <w:pPr>
        <w:shd w:val="clear" w:color="auto" w:fill="FFFFFF"/>
        <w:tabs>
          <w:tab w:val="left" w:pos="426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>1)</w:t>
      </w:r>
      <w:r w:rsidRPr="00F03B1E">
        <w:rPr>
          <w:color w:val="000000"/>
          <w:spacing w:val="-1"/>
        </w:rPr>
        <w:tab/>
        <w:t>upływu terminu związania ofertą;</w:t>
      </w:r>
    </w:p>
    <w:p w14:paraId="337D3F7F" w14:textId="77777777" w:rsidR="00B82E0E" w:rsidRPr="00F03B1E" w:rsidRDefault="00B82E0E" w:rsidP="00B82E0E">
      <w:pPr>
        <w:shd w:val="clear" w:color="auto" w:fill="FFFFFF"/>
        <w:tabs>
          <w:tab w:val="left" w:pos="426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>2)</w:t>
      </w:r>
      <w:r w:rsidRPr="00F03B1E">
        <w:rPr>
          <w:color w:val="000000"/>
          <w:spacing w:val="-1"/>
        </w:rPr>
        <w:tab/>
        <w:t>zawarcia umowy w sprawie zamówienia publicznego;</w:t>
      </w:r>
    </w:p>
    <w:p w14:paraId="66F9C460" w14:textId="25D6313B" w:rsidR="00B82E0E" w:rsidRPr="00F03B1E" w:rsidRDefault="00B82E0E" w:rsidP="00B82E0E">
      <w:pPr>
        <w:shd w:val="clear" w:color="auto" w:fill="FFFFFF"/>
        <w:tabs>
          <w:tab w:val="left" w:pos="426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>3)</w:t>
      </w:r>
      <w:r w:rsidRPr="00F03B1E">
        <w:rPr>
          <w:color w:val="000000"/>
          <w:spacing w:val="-1"/>
        </w:rPr>
        <w:tab/>
        <w:t>unieważnienia postępowania o udzielenie zamówienia</w:t>
      </w:r>
      <w:r w:rsidR="00CD35FB">
        <w:rPr>
          <w:color w:val="000000"/>
          <w:spacing w:val="-1"/>
        </w:rPr>
        <w:t>.</w:t>
      </w:r>
    </w:p>
    <w:p w14:paraId="7CAF7809" w14:textId="44B04AF0" w:rsidR="00B82E0E" w:rsidRPr="00F03B1E" w:rsidRDefault="00B82E0E" w:rsidP="00CD35FB">
      <w:pPr>
        <w:shd w:val="clear" w:color="auto" w:fill="FFFFFF"/>
        <w:tabs>
          <w:tab w:val="left" w:pos="284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 xml:space="preserve">9. </w:t>
      </w:r>
      <w:r w:rsidRPr="00F03B1E">
        <w:rPr>
          <w:color w:val="000000"/>
          <w:spacing w:val="-1"/>
        </w:rPr>
        <w:tab/>
        <w:t xml:space="preserve">Zamawiający, w terminie </w:t>
      </w:r>
      <w:r w:rsidR="00CD35FB">
        <w:rPr>
          <w:color w:val="000000"/>
          <w:spacing w:val="-1"/>
        </w:rPr>
        <w:t>do 14</w:t>
      </w:r>
      <w:r w:rsidRPr="00F03B1E">
        <w:rPr>
          <w:color w:val="000000"/>
          <w:spacing w:val="-1"/>
        </w:rPr>
        <w:t xml:space="preserve"> dni od dnia złożenia wniosku</w:t>
      </w:r>
      <w:r w:rsidR="00CD35FB">
        <w:rPr>
          <w:color w:val="000000"/>
          <w:spacing w:val="-1"/>
        </w:rPr>
        <w:t xml:space="preserve"> przez Wykonawcę</w:t>
      </w:r>
      <w:r w:rsidRPr="00F03B1E">
        <w:rPr>
          <w:color w:val="000000"/>
          <w:spacing w:val="-1"/>
        </w:rPr>
        <w:t>, zwraca wadium wykonawcy</w:t>
      </w:r>
      <w:r w:rsidR="00CD35FB">
        <w:rPr>
          <w:color w:val="000000"/>
          <w:spacing w:val="-1"/>
        </w:rPr>
        <w:t xml:space="preserve">, </w:t>
      </w:r>
      <w:r w:rsidRPr="00F03B1E">
        <w:rPr>
          <w:color w:val="000000"/>
          <w:spacing w:val="-1"/>
        </w:rPr>
        <w:t>który wycofał ofertę przed upływem terminu składania ofert</w:t>
      </w:r>
      <w:r w:rsidR="00CD35FB">
        <w:rPr>
          <w:color w:val="000000"/>
          <w:spacing w:val="-1"/>
        </w:rPr>
        <w:t>.</w:t>
      </w:r>
    </w:p>
    <w:p w14:paraId="74E24EF8" w14:textId="42AC6028" w:rsidR="00B82E0E" w:rsidRPr="00F03B1E" w:rsidRDefault="00B82E0E" w:rsidP="008107F9">
      <w:pPr>
        <w:shd w:val="clear" w:color="auto" w:fill="FFFFFF"/>
        <w:tabs>
          <w:tab w:val="left" w:pos="426"/>
        </w:tabs>
        <w:spacing w:before="120" w:after="120"/>
        <w:ind w:hanging="142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>1</w:t>
      </w:r>
      <w:r w:rsidR="00CD35FB">
        <w:rPr>
          <w:color w:val="000000"/>
          <w:spacing w:val="-1"/>
        </w:rPr>
        <w:t>0</w:t>
      </w:r>
      <w:r w:rsidRPr="00F03B1E">
        <w:rPr>
          <w:color w:val="000000"/>
          <w:spacing w:val="-1"/>
        </w:rPr>
        <w:t>. Zamawiający zatrzymuje wadium wraz z odsetkami, a w przypadku wadium wniesionego w formie gwarancji lub poręczenia, występuje odpowiednio do gwaranta lub poręczyciela z żądaniem zapłaty wadium, jeżeli</w:t>
      </w:r>
      <w:r w:rsidR="008107F9">
        <w:rPr>
          <w:color w:val="000000"/>
          <w:spacing w:val="-1"/>
        </w:rPr>
        <w:t xml:space="preserve"> </w:t>
      </w:r>
      <w:r w:rsidRPr="00F03B1E">
        <w:rPr>
          <w:color w:val="000000"/>
          <w:spacing w:val="-1"/>
        </w:rPr>
        <w:t>wykonawca, którego oferta została wybrana:</w:t>
      </w:r>
    </w:p>
    <w:p w14:paraId="28FC6ADE" w14:textId="08BDEC0A" w:rsidR="00B82E0E" w:rsidRPr="00F03B1E" w:rsidRDefault="00B82E0E" w:rsidP="00B82E0E">
      <w:pPr>
        <w:shd w:val="clear" w:color="auto" w:fill="FFFFFF"/>
        <w:tabs>
          <w:tab w:val="left" w:pos="426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>a)</w:t>
      </w:r>
      <w:r w:rsidRPr="00F03B1E">
        <w:rPr>
          <w:color w:val="000000"/>
          <w:spacing w:val="-1"/>
        </w:rPr>
        <w:tab/>
        <w:t>odmówił podpisania umowy na warunkach określonych w ofercie,</w:t>
      </w:r>
    </w:p>
    <w:p w14:paraId="0123CC72" w14:textId="79A26186" w:rsidR="00B82E0E" w:rsidRPr="008107F9" w:rsidRDefault="00B82E0E" w:rsidP="008107F9">
      <w:pPr>
        <w:shd w:val="clear" w:color="auto" w:fill="FFFFFF"/>
        <w:tabs>
          <w:tab w:val="left" w:pos="426"/>
        </w:tabs>
        <w:spacing w:before="120" w:after="120"/>
        <w:jc w:val="both"/>
        <w:rPr>
          <w:color w:val="000000"/>
          <w:spacing w:val="-1"/>
        </w:rPr>
      </w:pPr>
      <w:r w:rsidRPr="00F03B1E">
        <w:rPr>
          <w:color w:val="000000"/>
          <w:spacing w:val="-1"/>
        </w:rPr>
        <w:t>b)</w:t>
      </w:r>
      <w:r w:rsidRPr="00F03B1E">
        <w:rPr>
          <w:color w:val="000000"/>
          <w:spacing w:val="-1"/>
        </w:rPr>
        <w:tab/>
        <w:t>nie wniósł wymaganego zabezpieczenia należytego wykonania umowy</w:t>
      </w:r>
      <w:r w:rsidR="00CD35FB">
        <w:rPr>
          <w:color w:val="000000"/>
          <w:spacing w:val="-1"/>
        </w:rPr>
        <w:t>.</w:t>
      </w:r>
    </w:p>
    <w:p w14:paraId="1F86D006" w14:textId="7D0A1689" w:rsidR="00FF10C5" w:rsidRDefault="00CD35FB" w:rsidP="00CD35FB">
      <w:pPr>
        <w:tabs>
          <w:tab w:val="left" w:pos="0"/>
          <w:tab w:val="left" w:pos="284"/>
        </w:tabs>
        <w:spacing w:before="120" w:after="120"/>
        <w:ind w:hanging="142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11. W przypadku wadium wniesionym w pieniądzu, Zamawiający dopuszcza – na wniosek złożony przez Wykonawcę, przeksięgowanie wpłaconej kwoty na rzecz zabezpieczenia należytego wykonania umowy.</w:t>
      </w:r>
    </w:p>
    <w:p w14:paraId="7AFDA2E8" w14:textId="77777777" w:rsidR="00CD35FB" w:rsidRDefault="00CD35FB" w:rsidP="00CD35FB">
      <w:pPr>
        <w:tabs>
          <w:tab w:val="left" w:pos="0"/>
          <w:tab w:val="left" w:pos="284"/>
        </w:tabs>
        <w:spacing w:before="120" w:after="120"/>
        <w:ind w:hanging="142"/>
        <w:jc w:val="both"/>
        <w:rPr>
          <w:rFonts w:eastAsia="Calibri"/>
          <w:color w:val="000000" w:themeColor="text1"/>
        </w:rPr>
      </w:pPr>
    </w:p>
    <w:p w14:paraId="5B3FFEB9" w14:textId="12200821" w:rsidR="009F1B92" w:rsidRPr="005D32D7" w:rsidRDefault="00FF10C5" w:rsidP="009F1B92">
      <w:pPr>
        <w:tabs>
          <w:tab w:val="left" w:pos="0"/>
          <w:tab w:val="left" w:pos="284"/>
        </w:tabs>
        <w:spacing w:before="120" w:after="120"/>
        <w:jc w:val="both"/>
        <w:rPr>
          <w:rFonts w:eastAsia="Calibri"/>
        </w:rPr>
      </w:pPr>
      <w:r w:rsidRPr="005D32D7">
        <w:rPr>
          <w:rFonts w:eastAsia="Calibri"/>
          <w:b/>
        </w:rPr>
        <w:t>VIII.</w:t>
      </w:r>
      <w:r w:rsidR="009F1B92" w:rsidRPr="005D32D7">
        <w:rPr>
          <w:rFonts w:eastAsia="Calibri"/>
          <w:b/>
        </w:rPr>
        <w:t xml:space="preserve"> </w:t>
      </w:r>
      <w:r w:rsidRPr="005D32D7">
        <w:rPr>
          <w:rFonts w:eastAsia="Calibri"/>
          <w:b/>
          <w:u w:val="single"/>
        </w:rPr>
        <w:t>INFORMACJE DODATKOWE</w:t>
      </w:r>
    </w:p>
    <w:p w14:paraId="411BDA9F" w14:textId="7C41C1E2" w:rsidR="009F1B92" w:rsidRDefault="009F1B92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D93C35">
        <w:rPr>
          <w:color w:val="000000"/>
        </w:rPr>
        <w:t xml:space="preserve">Wykonawca może zwrócić się do zamawiającego z prośbą - wnioskiem o wyjaśnienie treści </w:t>
      </w:r>
      <w:r>
        <w:rPr>
          <w:color w:val="000000"/>
        </w:rPr>
        <w:t>zapytania ofertowego</w:t>
      </w:r>
      <w:r w:rsidRPr="00D93C35">
        <w:rPr>
          <w:color w:val="000000"/>
        </w:rPr>
        <w:t xml:space="preserve">. Zamawiający udzieli wyjaśnień niezwłocznie, nie później niż na 2 dni przed upływem terminu składania ofert. Zamawiający </w:t>
      </w:r>
      <w:r w:rsidR="00FF10C5">
        <w:rPr>
          <w:color w:val="000000"/>
        </w:rPr>
        <w:t>wyśle</w:t>
      </w:r>
      <w:r w:rsidRPr="00D93C35">
        <w:rPr>
          <w:color w:val="000000"/>
        </w:rPr>
        <w:t xml:space="preserve"> taką informację </w:t>
      </w:r>
      <w:r w:rsidR="00FF10C5">
        <w:rPr>
          <w:color w:val="000000"/>
        </w:rPr>
        <w:t>do wszystkich Wykonawców, którym przekazał zaproszenie.</w:t>
      </w:r>
    </w:p>
    <w:p w14:paraId="649ED050" w14:textId="78BEB254" w:rsidR="009F1B92" w:rsidRDefault="008107F9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3</w:t>
      </w:r>
      <w:r w:rsidR="009F1B92">
        <w:rPr>
          <w:color w:val="000000"/>
        </w:rPr>
        <w:t>. Zamawiający może</w:t>
      </w:r>
      <w:r w:rsidR="009F1B92" w:rsidRPr="00D93C35">
        <w:rPr>
          <w:color w:val="000000"/>
        </w:rPr>
        <w:t xml:space="preserve"> przedłuży</w:t>
      </w:r>
      <w:r w:rsidR="009F1B92">
        <w:rPr>
          <w:color w:val="000000"/>
        </w:rPr>
        <w:t>ć</w:t>
      </w:r>
      <w:r w:rsidR="009F1B92" w:rsidRPr="00D93C35">
        <w:rPr>
          <w:color w:val="000000"/>
        </w:rPr>
        <w:t xml:space="preserve"> termin składania ofert o czas niezbędny do zapoznania się wszystkich zainteresowanych wykonawców z wyjaśnieniami niezbędnymi do należytego przygotowania i złożenia odpowiednio ofert.</w:t>
      </w:r>
    </w:p>
    <w:p w14:paraId="2AAE9904" w14:textId="170D5A10" w:rsidR="008C696F" w:rsidRPr="005D32D7" w:rsidRDefault="008107F9" w:rsidP="008C696F">
      <w:pPr>
        <w:autoSpaceDE w:val="0"/>
        <w:autoSpaceDN w:val="0"/>
        <w:adjustRightInd w:val="0"/>
        <w:spacing w:before="120" w:after="120"/>
        <w:jc w:val="both"/>
      </w:pPr>
      <w:r w:rsidRPr="005D32D7">
        <w:t xml:space="preserve">4. </w:t>
      </w:r>
      <w:r w:rsidR="008C696F" w:rsidRPr="005D32D7">
        <w:t>Zamawiający:</w:t>
      </w:r>
    </w:p>
    <w:p w14:paraId="0730EA7A" w14:textId="78C60CD7" w:rsidR="008C696F" w:rsidRPr="005D32D7" w:rsidRDefault="008C696F" w:rsidP="008C696F">
      <w:pPr>
        <w:autoSpaceDE w:val="0"/>
        <w:autoSpaceDN w:val="0"/>
        <w:adjustRightInd w:val="0"/>
        <w:spacing w:before="120" w:after="120"/>
        <w:jc w:val="both"/>
      </w:pPr>
      <w:r w:rsidRPr="005D32D7">
        <w:t xml:space="preserve">- wymaga udziału w wizji lokalnej, w związku z tym, iż </w:t>
      </w:r>
      <w:r w:rsidR="005D32D7" w:rsidRPr="005D32D7">
        <w:t xml:space="preserve">prace będą prowadzone na terenie wykonywanych operacji lotniczych. </w:t>
      </w:r>
      <w:r w:rsidRPr="005D32D7">
        <w:t xml:space="preserve"> Zgłoszenie należy wysłać na adres mailowy w pkt 5.</w:t>
      </w:r>
    </w:p>
    <w:p w14:paraId="403644E7" w14:textId="7CFE2EC0" w:rsidR="00CD35FB" w:rsidRPr="005D32D7" w:rsidRDefault="008C696F" w:rsidP="008C696F">
      <w:pPr>
        <w:autoSpaceDE w:val="0"/>
        <w:autoSpaceDN w:val="0"/>
        <w:adjustRightInd w:val="0"/>
        <w:spacing w:before="120" w:after="120"/>
        <w:jc w:val="both"/>
      </w:pPr>
      <w:r w:rsidRPr="005D32D7">
        <w:t>- nie przewiduje zebrania wykonawców.</w:t>
      </w:r>
    </w:p>
    <w:p w14:paraId="67624692" w14:textId="77777777" w:rsidR="008C696F" w:rsidRPr="005D32D7" w:rsidRDefault="008C696F" w:rsidP="008C696F">
      <w:pPr>
        <w:autoSpaceDE w:val="0"/>
        <w:autoSpaceDN w:val="0"/>
        <w:adjustRightInd w:val="0"/>
        <w:spacing w:before="120" w:after="120"/>
        <w:jc w:val="both"/>
        <w:rPr>
          <w:b/>
          <w:bCs/>
          <w:u w:val="single"/>
        </w:rPr>
      </w:pPr>
      <w:r w:rsidRPr="005D32D7">
        <w:rPr>
          <w:b/>
          <w:bCs/>
          <w:u w:val="single"/>
        </w:rPr>
        <w:t>UWAGA!</w:t>
      </w:r>
    </w:p>
    <w:p w14:paraId="2110E1E4" w14:textId="3A606187" w:rsidR="008107F9" w:rsidRPr="005D32D7" w:rsidRDefault="008C696F" w:rsidP="008C696F">
      <w:pPr>
        <w:autoSpaceDE w:val="0"/>
        <w:autoSpaceDN w:val="0"/>
        <w:adjustRightInd w:val="0"/>
        <w:spacing w:before="120" w:after="120"/>
        <w:jc w:val="both"/>
        <w:rPr>
          <w:b/>
          <w:bCs/>
          <w:u w:val="single"/>
        </w:rPr>
      </w:pPr>
      <w:r w:rsidRPr="005D32D7">
        <w:rPr>
          <w:b/>
          <w:bCs/>
          <w:u w:val="single"/>
        </w:rPr>
        <w:t>Zamawiający odrzuc</w:t>
      </w:r>
      <w:r w:rsidR="005D32D7" w:rsidRPr="005D32D7">
        <w:rPr>
          <w:b/>
          <w:bCs/>
          <w:u w:val="single"/>
        </w:rPr>
        <w:t>i</w:t>
      </w:r>
      <w:r w:rsidRPr="005D32D7">
        <w:rPr>
          <w:b/>
          <w:bCs/>
          <w:u w:val="single"/>
        </w:rPr>
        <w:t xml:space="preserve"> ofertę, która została złożona bez odbycia wizji lokalnej wskazanej i wymaganej w dokumentach zamówienia.</w:t>
      </w:r>
    </w:p>
    <w:p w14:paraId="17706D18" w14:textId="3A953790" w:rsidR="009F1B92" w:rsidRDefault="008107F9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5</w:t>
      </w:r>
      <w:r w:rsidR="009F1B92">
        <w:rPr>
          <w:color w:val="000000"/>
        </w:rPr>
        <w:t>. Osobą do kontaktu i porozumiewania się z wykonawcami w zakresie merytorycznym jest:</w:t>
      </w:r>
    </w:p>
    <w:p w14:paraId="4F16003E" w14:textId="3E807835" w:rsidR="009F1B92" w:rsidRPr="00772283" w:rsidRDefault="00B75B03" w:rsidP="009F1B92">
      <w:pPr>
        <w:autoSpaceDE w:val="0"/>
        <w:autoSpaceDN w:val="0"/>
        <w:adjustRightInd w:val="0"/>
        <w:spacing w:before="120" w:after="120"/>
        <w:jc w:val="both"/>
      </w:pPr>
      <w:r>
        <w:t>Jacek Stawowczyk</w:t>
      </w:r>
      <w:r w:rsidR="009F1B92">
        <w:t xml:space="preserve"> </w:t>
      </w:r>
      <w:r w:rsidR="009F1B92" w:rsidRPr="00772283">
        <w:t xml:space="preserve">e-mail: </w:t>
      </w:r>
      <w:hyperlink r:id="rId10" w:history="1">
        <w:r w:rsidRPr="00097F3B">
          <w:rPr>
            <w:rStyle w:val="Hipercze"/>
          </w:rPr>
          <w:t>j.stawowczyk@aeroklub.olsztyn.pl</w:t>
        </w:r>
      </w:hyperlink>
      <w:r>
        <w:t xml:space="preserve"> </w:t>
      </w:r>
    </w:p>
    <w:p w14:paraId="1A143227" w14:textId="77777777" w:rsidR="009D624E" w:rsidRDefault="009D624E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14:paraId="13D4BDAA" w14:textId="77777777" w:rsidR="00A732D2" w:rsidRPr="00A732D2" w:rsidRDefault="00A732D2" w:rsidP="00A732D2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ind w:hanging="2700"/>
        <w:contextualSpacing w:val="0"/>
        <w:jc w:val="both"/>
        <w:rPr>
          <w:b/>
          <w:color w:val="000000"/>
          <w:spacing w:val="-2"/>
          <w:lang w:eastAsia="ar-SA"/>
        </w:rPr>
      </w:pPr>
      <w:r>
        <w:rPr>
          <w:b/>
          <w:color w:val="000000"/>
          <w:spacing w:val="-2"/>
          <w:u w:val="single"/>
          <w:lang w:eastAsia="ar-SA"/>
        </w:rPr>
        <w:t>OFERTA WYKONAWCY I TAJEMNICA PRZEDSIĘBIORSTWA</w:t>
      </w:r>
    </w:p>
    <w:p w14:paraId="637CDEC6" w14:textId="77777777" w:rsidR="00D96BEC" w:rsidRDefault="00D96BEC" w:rsidP="00D96B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uppressAutoHyphens/>
        <w:spacing w:before="120" w:after="120" w:line="276" w:lineRule="auto"/>
        <w:ind w:left="0" w:firstLine="0"/>
        <w:contextualSpacing w:val="0"/>
        <w:jc w:val="both"/>
        <w:rPr>
          <w:color w:val="000000"/>
          <w:spacing w:val="-2"/>
          <w:lang w:eastAsia="ar-SA"/>
        </w:rPr>
      </w:pPr>
      <w:r w:rsidRPr="00D96BEC">
        <w:rPr>
          <w:color w:val="000000"/>
          <w:spacing w:val="-2"/>
          <w:lang w:eastAsia="ar-SA"/>
        </w:rPr>
        <w:lastRenderedPageBreak/>
        <w:t xml:space="preserve">Oferta musi obejmować cały zakres </w:t>
      </w:r>
      <w:r>
        <w:rPr>
          <w:color w:val="000000"/>
          <w:spacing w:val="-2"/>
          <w:lang w:eastAsia="ar-SA"/>
        </w:rPr>
        <w:t>zamówienia</w:t>
      </w:r>
      <w:r w:rsidRPr="00D96BEC">
        <w:rPr>
          <w:color w:val="000000"/>
          <w:spacing w:val="-2"/>
          <w:lang w:eastAsia="ar-SA"/>
        </w:rPr>
        <w:t xml:space="preserve"> opisany</w:t>
      </w:r>
      <w:r>
        <w:rPr>
          <w:color w:val="000000"/>
          <w:spacing w:val="-2"/>
          <w:lang w:eastAsia="ar-SA"/>
        </w:rPr>
        <w:t xml:space="preserve"> </w:t>
      </w:r>
      <w:r w:rsidRPr="00D96BEC">
        <w:rPr>
          <w:color w:val="000000"/>
          <w:spacing w:val="-2"/>
          <w:lang w:eastAsia="ar-SA"/>
        </w:rPr>
        <w:t>w dokumentacji postępowania.</w:t>
      </w:r>
    </w:p>
    <w:p w14:paraId="487B3EBA" w14:textId="2134D910" w:rsidR="00D96BEC" w:rsidRDefault="00D96BEC" w:rsidP="00D96B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567"/>
        </w:tabs>
        <w:suppressAutoHyphens/>
        <w:spacing w:before="120" w:after="120" w:line="276" w:lineRule="auto"/>
        <w:ind w:left="0" w:firstLine="0"/>
        <w:contextualSpacing w:val="0"/>
        <w:jc w:val="both"/>
        <w:rPr>
          <w:color w:val="000000"/>
          <w:spacing w:val="-2"/>
          <w:lang w:eastAsia="ar-SA"/>
        </w:rPr>
      </w:pPr>
      <w:r w:rsidRPr="00D96BEC">
        <w:rPr>
          <w:color w:val="000000"/>
          <w:spacing w:val="-2"/>
          <w:lang w:eastAsia="ar-SA"/>
        </w:rPr>
        <w:t xml:space="preserve">Wykonawcy są zobowiązani do regularnego przeglądania </w:t>
      </w:r>
      <w:r w:rsidR="009731B3">
        <w:rPr>
          <w:color w:val="000000"/>
          <w:spacing w:val="-2"/>
          <w:lang w:eastAsia="ar-SA"/>
        </w:rPr>
        <w:t>poczty mailowej</w:t>
      </w:r>
      <w:r w:rsidRPr="00D96BEC">
        <w:rPr>
          <w:color w:val="000000"/>
          <w:spacing w:val="-2"/>
          <w:lang w:eastAsia="ar-SA"/>
        </w:rPr>
        <w:t>, celem rejestrowania wszelkich zmian wynikających z zadanych pytań i udzielonych wyjaśnień.</w:t>
      </w:r>
    </w:p>
    <w:p w14:paraId="3B223585" w14:textId="77777777" w:rsidR="00117D4E" w:rsidRDefault="00117D4E" w:rsidP="00A732D2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>Sposób obliczenia ceny oferty:</w:t>
      </w:r>
    </w:p>
    <w:p w14:paraId="2A6C01E4" w14:textId="54A662C0" w:rsidR="00117D4E" w:rsidRDefault="008E75A1" w:rsidP="00117D4E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contextualSpacing w:val="0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 xml:space="preserve"> </w:t>
      </w:r>
      <w:r w:rsidR="00117D4E">
        <w:rPr>
          <w:color w:val="000000"/>
          <w:spacing w:val="-2"/>
          <w:lang w:eastAsia="ar-SA"/>
        </w:rPr>
        <w:t>Wykonawca w Formularzu oferty poda kwotę brutto zawierającą podatek VAT</w:t>
      </w:r>
      <w:r w:rsidR="009731B3">
        <w:rPr>
          <w:color w:val="000000"/>
          <w:spacing w:val="-2"/>
          <w:lang w:eastAsia="ar-SA"/>
        </w:rPr>
        <w:t>.</w:t>
      </w:r>
    </w:p>
    <w:p w14:paraId="0C9141C0" w14:textId="15DE393B" w:rsidR="00117D4E" w:rsidRPr="008E75A1" w:rsidRDefault="008E75A1" w:rsidP="00117D4E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contextualSpacing w:val="0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1"/>
        </w:rPr>
        <w:t xml:space="preserve"> </w:t>
      </w:r>
      <w:r w:rsidR="00117D4E" w:rsidRPr="00117D4E">
        <w:rPr>
          <w:color w:val="000000"/>
          <w:spacing w:val="-1"/>
        </w:rPr>
        <w:t>Cena musi obejmować wszystkie koszty niezbędne do prawidłowego i pełnego wykonania przedmiotu zamówienia</w:t>
      </w:r>
      <w:r>
        <w:rPr>
          <w:color w:val="000000"/>
          <w:spacing w:val="-1"/>
        </w:rPr>
        <w:t>.</w:t>
      </w:r>
    </w:p>
    <w:p w14:paraId="3B9425E3" w14:textId="77777777" w:rsidR="00117D4E" w:rsidRPr="008E75A1" w:rsidRDefault="008E75A1" w:rsidP="008E75A1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contextualSpacing w:val="0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1"/>
        </w:rPr>
        <w:t xml:space="preserve"> </w:t>
      </w:r>
      <w:r w:rsidR="00117D4E" w:rsidRPr="008E75A1">
        <w:rPr>
          <w:color w:val="000000"/>
          <w:spacing w:val="-1"/>
        </w:rPr>
        <w:t xml:space="preserve">Cena musi być wyrażona w złotych polskich (PLN), z dokładnością nie większą niż dwa miejsca po przecinku. Jeżeli trzecia cyfra po przecinku (i/lub następna) jest mniejsza od 5 wynik należy zaokrąglić w dół, a jeżeli cyfra jest równa lub większa od 5 wynik należy zaokrąglić w górę.  </w:t>
      </w:r>
    </w:p>
    <w:p w14:paraId="3D7E45B7" w14:textId="4A71ADF8" w:rsidR="00117D4E" w:rsidRPr="00E44463" w:rsidRDefault="00CD35FB" w:rsidP="00117D4E">
      <w:pPr>
        <w:shd w:val="clear" w:color="auto" w:fill="FFFFFF"/>
        <w:tabs>
          <w:tab w:val="left" w:pos="284"/>
          <w:tab w:val="left" w:pos="426"/>
        </w:tabs>
        <w:spacing w:before="120" w:after="120"/>
        <w:jc w:val="both"/>
        <w:rPr>
          <w:spacing w:val="-1"/>
        </w:rPr>
      </w:pPr>
      <w:r>
        <w:rPr>
          <w:spacing w:val="-1"/>
        </w:rPr>
        <w:t>4</w:t>
      </w:r>
      <w:r w:rsidR="00117D4E" w:rsidRPr="00E44463">
        <w:rPr>
          <w:spacing w:val="-1"/>
        </w:rPr>
        <w:t>. Rozliczenia między Zamawiającym a Wykonawcą będą prowadzone w złotych polskich (PLN).</w:t>
      </w:r>
      <w:r w:rsidR="008E75A1" w:rsidRPr="008E75A1">
        <w:rPr>
          <w:rFonts w:eastAsia="Calibri"/>
        </w:rPr>
        <w:t xml:space="preserve"> </w:t>
      </w:r>
      <w:r w:rsidR="008E75A1" w:rsidRPr="00794DAF">
        <w:rPr>
          <w:rFonts w:eastAsia="Calibri"/>
        </w:rPr>
        <w:t>Zamawiający nie przewiduje udzielania zaliczek na realizację zamówienia.</w:t>
      </w:r>
    </w:p>
    <w:p w14:paraId="30454590" w14:textId="5E5F909F" w:rsidR="00117D4E" w:rsidRDefault="00CD35FB" w:rsidP="00117D4E">
      <w:pPr>
        <w:shd w:val="clear" w:color="auto" w:fill="FFFFFF"/>
        <w:tabs>
          <w:tab w:val="left" w:pos="284"/>
          <w:tab w:val="left" w:pos="426"/>
        </w:tabs>
        <w:spacing w:before="120" w:after="1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="00117D4E">
        <w:rPr>
          <w:color w:val="000000"/>
          <w:spacing w:val="-1"/>
        </w:rPr>
        <w:t xml:space="preserve">. </w:t>
      </w:r>
      <w:r w:rsidR="00117D4E" w:rsidRPr="000B0378">
        <w:rPr>
          <w:color w:val="000000"/>
          <w:spacing w:val="-1"/>
        </w:rPr>
        <w:t>Wykonawca poniesie wszystkie koszty związane z przygotowaniem i złożeniem ofert</w:t>
      </w:r>
      <w:r w:rsidR="00117D4E">
        <w:rPr>
          <w:color w:val="000000"/>
          <w:spacing w:val="-1"/>
        </w:rPr>
        <w:t>y</w:t>
      </w:r>
      <w:r w:rsidR="00117D4E" w:rsidRPr="000B0378">
        <w:rPr>
          <w:color w:val="000000"/>
          <w:spacing w:val="-1"/>
        </w:rPr>
        <w:t>.</w:t>
      </w:r>
    </w:p>
    <w:p w14:paraId="7CEF4AA5" w14:textId="10E62F21" w:rsidR="00A732D2" w:rsidRPr="00CD35FB" w:rsidRDefault="00A732D2" w:rsidP="00CD35FB">
      <w:pPr>
        <w:pStyle w:val="Akapitzlist"/>
        <w:numPr>
          <w:ilvl w:val="0"/>
          <w:numId w:val="46"/>
        </w:numPr>
        <w:shd w:val="clear" w:color="auto" w:fill="FFFFFF"/>
        <w:tabs>
          <w:tab w:val="left" w:pos="284"/>
          <w:tab w:val="left" w:pos="567"/>
        </w:tabs>
        <w:suppressAutoHyphens/>
        <w:spacing w:before="120" w:after="120" w:line="276" w:lineRule="auto"/>
        <w:ind w:left="284" w:hanging="284"/>
        <w:jc w:val="both"/>
        <w:rPr>
          <w:b/>
          <w:color w:val="000000"/>
          <w:spacing w:val="-2"/>
          <w:lang w:eastAsia="ar-SA"/>
        </w:rPr>
      </w:pPr>
      <w:r w:rsidRPr="00CD35FB">
        <w:rPr>
          <w:b/>
          <w:color w:val="000000"/>
          <w:spacing w:val="-2"/>
          <w:u w:val="single"/>
          <w:lang w:eastAsia="ar-SA"/>
        </w:rPr>
        <w:t>Lista dokumentów/oświadczeń wymaganych od Wykonawcy na etapie składania oferty</w:t>
      </w:r>
      <w:r w:rsidRPr="00CD35FB">
        <w:rPr>
          <w:b/>
          <w:color w:val="000000"/>
          <w:spacing w:val="-2"/>
          <w:lang w:eastAsia="ar-SA"/>
        </w:rPr>
        <w:t>:</w:t>
      </w:r>
    </w:p>
    <w:p w14:paraId="030F8E5C" w14:textId="0946544B" w:rsidR="00A732D2" w:rsidRDefault="00A732D2" w:rsidP="00510371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contextualSpacing w:val="0"/>
        <w:jc w:val="both"/>
        <w:rPr>
          <w:color w:val="000000"/>
          <w:spacing w:val="-2"/>
          <w:lang w:eastAsia="ar-SA"/>
        </w:rPr>
      </w:pPr>
      <w:r w:rsidRPr="00A732D2">
        <w:rPr>
          <w:color w:val="000000"/>
          <w:spacing w:val="-2"/>
          <w:lang w:eastAsia="ar-SA"/>
        </w:rPr>
        <w:t>Załącznik nr 1 – Formularz oferty</w:t>
      </w:r>
      <w:r w:rsidR="007865DD">
        <w:rPr>
          <w:color w:val="000000"/>
          <w:spacing w:val="-2"/>
          <w:lang w:eastAsia="ar-SA"/>
        </w:rPr>
        <w:t xml:space="preserve"> </w:t>
      </w:r>
    </w:p>
    <w:p w14:paraId="3A294C80" w14:textId="4CA06B28" w:rsidR="00440651" w:rsidRDefault="00440651" w:rsidP="00510371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contextualSpacing w:val="0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>Pełnomocnictwo do podpisania oferty (jeżeli dotyczy)</w:t>
      </w:r>
      <w:r w:rsidR="007865DD">
        <w:rPr>
          <w:color w:val="000000"/>
          <w:spacing w:val="-2"/>
          <w:lang w:eastAsia="ar-SA"/>
        </w:rPr>
        <w:t>.</w:t>
      </w:r>
    </w:p>
    <w:p w14:paraId="3C512F52" w14:textId="246E0AA6" w:rsidR="00B82E0E" w:rsidRDefault="008107F9" w:rsidP="00510371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contextualSpacing w:val="0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 xml:space="preserve">Załącznik nr 4 - </w:t>
      </w:r>
      <w:r w:rsidR="00B82E0E">
        <w:rPr>
          <w:color w:val="000000"/>
          <w:spacing w:val="-2"/>
          <w:lang w:eastAsia="ar-SA"/>
        </w:rPr>
        <w:t>Wykaz robót</w:t>
      </w:r>
    </w:p>
    <w:p w14:paraId="3E02EB52" w14:textId="42F14A8C" w:rsidR="00B82E0E" w:rsidRDefault="008107F9" w:rsidP="00510371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contextualSpacing w:val="0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 xml:space="preserve">Załącznik nr 5 - </w:t>
      </w:r>
      <w:r w:rsidR="00B82E0E">
        <w:rPr>
          <w:color w:val="000000"/>
          <w:spacing w:val="-2"/>
          <w:lang w:eastAsia="ar-SA"/>
        </w:rPr>
        <w:t>Wykaz osób</w:t>
      </w:r>
    </w:p>
    <w:p w14:paraId="03B298A7" w14:textId="08C35E3B" w:rsidR="009731B3" w:rsidRDefault="009731B3" w:rsidP="009731B3">
      <w:p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Oferta musi być podpisana przez osobę upoważnioną, co wynika z dokumentów rejestrowych lub na podstawie nadanego pełnomocnictwa.</w:t>
      </w:r>
    </w:p>
    <w:p w14:paraId="3CE9B9F9" w14:textId="77777777" w:rsidR="00496BA0" w:rsidRPr="00496BA0" w:rsidRDefault="00496BA0" w:rsidP="00496BA0">
      <w:p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jc w:val="both"/>
        <w:rPr>
          <w:b/>
          <w:bCs/>
          <w:spacing w:val="-2"/>
          <w:lang w:eastAsia="ar-SA"/>
        </w:rPr>
      </w:pPr>
      <w:r w:rsidRPr="00496BA0">
        <w:rPr>
          <w:b/>
          <w:bCs/>
          <w:spacing w:val="-2"/>
          <w:lang w:eastAsia="ar-SA"/>
        </w:rPr>
        <w:t xml:space="preserve">Uwaga! </w:t>
      </w:r>
    </w:p>
    <w:p w14:paraId="4CEEF6B9" w14:textId="23C6E1B3" w:rsidR="00B82E0E" w:rsidRPr="00496BA0" w:rsidRDefault="00496BA0" w:rsidP="00496BA0">
      <w:pPr>
        <w:shd w:val="clear" w:color="auto" w:fill="FFFFFF"/>
        <w:tabs>
          <w:tab w:val="left" w:pos="426"/>
          <w:tab w:val="left" w:pos="567"/>
        </w:tabs>
        <w:suppressAutoHyphens/>
        <w:spacing w:before="120" w:after="120" w:line="276" w:lineRule="auto"/>
        <w:jc w:val="both"/>
        <w:rPr>
          <w:b/>
          <w:bCs/>
          <w:spacing w:val="-2"/>
          <w:lang w:eastAsia="ar-SA"/>
        </w:rPr>
      </w:pPr>
      <w:r w:rsidRPr="00496BA0">
        <w:rPr>
          <w:b/>
          <w:bCs/>
          <w:spacing w:val="-2"/>
          <w:lang w:eastAsia="ar-SA"/>
        </w:rPr>
        <w:t>Podpis pod ofertą musi być własnoręczny, czytelny lub zawierać imienną pieczęć wraz z podpisem</w:t>
      </w:r>
      <w:r w:rsidR="00393AD8">
        <w:rPr>
          <w:b/>
          <w:bCs/>
          <w:spacing w:val="-2"/>
          <w:lang w:eastAsia="ar-SA"/>
        </w:rPr>
        <w:t>.</w:t>
      </w:r>
    </w:p>
    <w:p w14:paraId="5D688B16" w14:textId="208C7E92" w:rsidR="00D96BEC" w:rsidRPr="00D96BEC" w:rsidRDefault="00393AD8" w:rsidP="00D96BEC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>7</w:t>
      </w:r>
      <w:r w:rsidR="00A732D2" w:rsidRPr="00A732D2">
        <w:rPr>
          <w:color w:val="000000"/>
          <w:spacing w:val="-2"/>
          <w:lang w:eastAsia="ar-SA"/>
        </w:rPr>
        <w:t xml:space="preserve">. </w:t>
      </w:r>
      <w:r w:rsidR="00D96BEC" w:rsidRPr="00D96BEC">
        <w:rPr>
          <w:color w:val="000000"/>
          <w:spacing w:val="-2"/>
          <w:lang w:eastAsia="ar-SA"/>
        </w:rPr>
        <w:t xml:space="preserve">Wykonawca przed upływem terminu składania ofert może dokonywać: </w:t>
      </w:r>
    </w:p>
    <w:p w14:paraId="0EACBADD" w14:textId="77777777" w:rsidR="00D96BEC" w:rsidRPr="00D96BEC" w:rsidRDefault="00D96BEC" w:rsidP="00D96BEC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 w:rsidRPr="00D96BEC">
        <w:rPr>
          <w:color w:val="000000"/>
          <w:spacing w:val="-2"/>
          <w:lang w:eastAsia="ar-SA"/>
        </w:rPr>
        <w:t>a) zmiany treści (w całości lub części) złożonej oferty,</w:t>
      </w:r>
    </w:p>
    <w:p w14:paraId="13896B08" w14:textId="77777777" w:rsidR="00D96BEC" w:rsidRPr="00D96BEC" w:rsidRDefault="00D96BEC" w:rsidP="00D96BEC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 w:rsidRPr="00D96BEC">
        <w:rPr>
          <w:color w:val="000000"/>
          <w:spacing w:val="-2"/>
          <w:lang w:eastAsia="ar-SA"/>
        </w:rPr>
        <w:t>b) uzupełnienia dokumentów do złożonej oferty,</w:t>
      </w:r>
    </w:p>
    <w:p w14:paraId="19DBD4F8" w14:textId="77777777" w:rsidR="00D96BEC" w:rsidRPr="00D96BEC" w:rsidRDefault="00D96BEC" w:rsidP="00D96BEC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 w:rsidRPr="00D96BEC">
        <w:rPr>
          <w:color w:val="000000"/>
          <w:spacing w:val="-2"/>
          <w:lang w:eastAsia="ar-SA"/>
        </w:rPr>
        <w:t>c) wycofania złożonej oferty.</w:t>
      </w:r>
    </w:p>
    <w:p w14:paraId="0F62045F" w14:textId="77777777" w:rsidR="006A1B02" w:rsidRPr="0055290C" w:rsidRDefault="006A1B02" w:rsidP="00C85216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strike/>
          <w:color w:val="000000"/>
          <w:spacing w:val="-2"/>
          <w:lang w:eastAsia="ar-SA"/>
        </w:rPr>
      </w:pPr>
    </w:p>
    <w:p w14:paraId="6BA59D35" w14:textId="77777777" w:rsidR="00A732D2" w:rsidRPr="00D96BEC" w:rsidRDefault="00D96BEC" w:rsidP="00A732D2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b/>
          <w:color w:val="000000"/>
          <w:spacing w:val="-2"/>
          <w:u w:val="single"/>
          <w:lang w:eastAsia="ar-SA"/>
        </w:rPr>
      </w:pPr>
      <w:r w:rsidRPr="00D96BEC">
        <w:rPr>
          <w:b/>
          <w:color w:val="000000"/>
          <w:spacing w:val="-2"/>
          <w:lang w:eastAsia="ar-SA"/>
        </w:rPr>
        <w:t>8</w:t>
      </w:r>
      <w:r w:rsidR="00C85216" w:rsidRPr="00D96BEC">
        <w:rPr>
          <w:b/>
          <w:color w:val="000000"/>
          <w:spacing w:val="-2"/>
          <w:lang w:eastAsia="ar-SA"/>
        </w:rPr>
        <w:t xml:space="preserve">. </w:t>
      </w:r>
      <w:r w:rsidR="00A732D2" w:rsidRPr="00D96BEC">
        <w:rPr>
          <w:b/>
          <w:color w:val="000000"/>
          <w:spacing w:val="-2"/>
          <w:u w:val="single"/>
          <w:lang w:eastAsia="ar-SA"/>
        </w:rPr>
        <w:t>Tajemnica przedsiębiorstwa:</w:t>
      </w:r>
    </w:p>
    <w:p w14:paraId="4B8CDFC8" w14:textId="78E37C29" w:rsidR="00A732D2" w:rsidRPr="00A732D2" w:rsidRDefault="00A732D2" w:rsidP="00A732D2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 w:rsidRPr="00A732D2">
        <w:rPr>
          <w:color w:val="000000"/>
          <w:spacing w:val="-2"/>
          <w:lang w:eastAsia="ar-SA"/>
        </w:rPr>
        <w:t>a) Zamawiający nie ujawnia informacji stanowiących tajemnicę przedsiębiorstwa w rozumieniu przepisów ustawy z dnia 16 kwietnia 1993 r. o zwalczaniu nieuczciwej konkurencji (Dz. U. z 20</w:t>
      </w:r>
      <w:r w:rsidR="00762013">
        <w:rPr>
          <w:color w:val="000000"/>
          <w:spacing w:val="-2"/>
          <w:lang w:eastAsia="ar-SA"/>
        </w:rPr>
        <w:t>20</w:t>
      </w:r>
      <w:r w:rsidRPr="00A732D2">
        <w:rPr>
          <w:color w:val="000000"/>
          <w:spacing w:val="-2"/>
          <w:lang w:eastAsia="ar-SA"/>
        </w:rPr>
        <w:t xml:space="preserve"> r. poz.</w:t>
      </w:r>
      <w:r w:rsidR="00762013">
        <w:rPr>
          <w:color w:val="000000"/>
          <w:spacing w:val="-2"/>
          <w:lang w:eastAsia="ar-SA"/>
        </w:rPr>
        <w:t xml:space="preserve"> </w:t>
      </w:r>
      <w:r w:rsidR="006A1B02">
        <w:rPr>
          <w:color w:val="000000"/>
          <w:spacing w:val="-2"/>
          <w:lang w:eastAsia="ar-SA"/>
        </w:rPr>
        <w:t>1233</w:t>
      </w:r>
      <w:r w:rsidR="00762013">
        <w:rPr>
          <w:color w:val="000000"/>
          <w:spacing w:val="-2"/>
          <w:lang w:eastAsia="ar-SA"/>
        </w:rPr>
        <w:t xml:space="preserve"> ze zm.</w:t>
      </w:r>
      <w:r w:rsidRPr="00A732D2">
        <w:rPr>
          <w:color w:val="000000"/>
          <w:spacing w:val="-2"/>
          <w:lang w:eastAsia="ar-SA"/>
        </w:rPr>
        <w:t>), jeżeli Wykonawca, wraz z przekazaniem takich informacji, zastrzegł, że nie mogą być one udostępniane oraz wykazał, że zastrzeżone informacje stanowią tajemnicę przedsiębiorstwa.</w:t>
      </w:r>
    </w:p>
    <w:p w14:paraId="08D03289" w14:textId="27D6D2D6" w:rsidR="00A732D2" w:rsidRPr="00A732D2" w:rsidRDefault="00A732D2" w:rsidP="00A732D2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 w:rsidRPr="00A732D2">
        <w:rPr>
          <w:color w:val="000000"/>
          <w:spacing w:val="-2"/>
          <w:lang w:eastAsia="ar-SA"/>
        </w:rPr>
        <w:lastRenderedPageBreak/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6A1B02">
        <w:rPr>
          <w:color w:val="000000"/>
          <w:spacing w:val="-2"/>
          <w:lang w:eastAsia="ar-SA"/>
        </w:rPr>
        <w:t>.</w:t>
      </w:r>
      <w:r w:rsidRPr="00A732D2">
        <w:rPr>
          <w:color w:val="000000"/>
          <w:spacing w:val="-2"/>
          <w:lang w:eastAsia="ar-SA"/>
        </w:rPr>
        <w:t xml:space="preserve"> </w:t>
      </w:r>
    </w:p>
    <w:p w14:paraId="6440A005" w14:textId="77777777" w:rsidR="003043D2" w:rsidRPr="00A732D2" w:rsidRDefault="003043D2" w:rsidP="003043D2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 w:rsidRPr="00A732D2">
        <w:rPr>
          <w:color w:val="000000"/>
          <w:spacing w:val="-2"/>
          <w:lang w:eastAsia="ar-SA"/>
        </w:rPr>
        <w:t>Zamawiający, niezwłocznie po otwarciu ofert, udostępnia na stronie internetowej prowadzonego postępowania informacje o:</w:t>
      </w:r>
    </w:p>
    <w:p w14:paraId="1E47D54F" w14:textId="77777777" w:rsidR="003043D2" w:rsidRPr="00A732D2" w:rsidRDefault="003043D2" w:rsidP="003043D2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 w:rsidRPr="00A732D2">
        <w:rPr>
          <w:color w:val="000000"/>
          <w:spacing w:val="-2"/>
          <w:lang w:eastAsia="ar-SA"/>
        </w:rPr>
        <w:t>1)</w:t>
      </w:r>
      <w:r w:rsidRPr="00A732D2">
        <w:rPr>
          <w:color w:val="000000"/>
          <w:spacing w:val="-2"/>
          <w:lang w:eastAsia="ar-SA"/>
        </w:rPr>
        <w:tab/>
        <w:t>nazwach albo imionach i nazwiskach oraz siedzibach lub miejscach prowadzonej działalności  gospodarczej albo miejscach zamieszkania wykonawców, których oferty zostały otwarte;</w:t>
      </w:r>
    </w:p>
    <w:p w14:paraId="01603E3F" w14:textId="0407D70A" w:rsidR="003043D2" w:rsidRDefault="003043D2" w:rsidP="003043D2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 w:rsidRPr="00A732D2">
        <w:rPr>
          <w:color w:val="000000"/>
          <w:spacing w:val="-2"/>
          <w:lang w:eastAsia="ar-SA"/>
        </w:rPr>
        <w:t>2)</w:t>
      </w:r>
      <w:r w:rsidRPr="00A732D2">
        <w:rPr>
          <w:color w:val="000000"/>
          <w:spacing w:val="-2"/>
          <w:lang w:eastAsia="ar-SA"/>
        </w:rPr>
        <w:tab/>
        <w:t>cenach lub kosztach zawartych w ofertach</w:t>
      </w:r>
      <w:r>
        <w:rPr>
          <w:color w:val="000000"/>
          <w:spacing w:val="-2"/>
          <w:lang w:eastAsia="ar-SA"/>
        </w:rPr>
        <w:t>”</w:t>
      </w:r>
    </w:p>
    <w:p w14:paraId="07143C1D" w14:textId="77777777" w:rsidR="003043D2" w:rsidRPr="00A732D2" w:rsidRDefault="003043D2" w:rsidP="003043D2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 w:rsidRPr="00A732D2">
        <w:rPr>
          <w:color w:val="000000"/>
          <w:spacing w:val="-2"/>
          <w:lang w:eastAsia="ar-SA"/>
        </w:rPr>
        <w:t>c) Zastrzeżenie informacji może dotyczyć nie tylko oferty, ale i innych dokumentów czy informacji składanych przez wykonawcę w postępowaniu. Dla skuteczności dokonanego zastrzeżenia należy wypełnić następujące warunki:</w:t>
      </w:r>
    </w:p>
    <w:p w14:paraId="2E52C6A1" w14:textId="77777777" w:rsidR="003043D2" w:rsidRDefault="003043D2" w:rsidP="003043D2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ind w:left="426" w:hanging="426"/>
        <w:jc w:val="both"/>
        <w:rPr>
          <w:color w:val="000000"/>
          <w:spacing w:val="-2"/>
          <w:lang w:eastAsia="ar-SA"/>
        </w:rPr>
      </w:pPr>
      <w:r w:rsidRPr="00A732D2">
        <w:rPr>
          <w:color w:val="000000"/>
          <w:spacing w:val="-2"/>
          <w:lang w:eastAsia="ar-SA"/>
        </w:rPr>
        <w:t xml:space="preserve">Informacje stanowiące tajemnicę przedsiębiorstwa w całości lub części danego dokumentu powinny być złożone w oddzielnej części oferty (przykładowo w odrębnym pliku, dokumencie elektronicznym) i jednoznacznie oznaczone w nazwie pliku, dokumencie czy jego fragmencie. Przykładowo w nazwie pliku oznaczenie: TP lub tajemnica. </w:t>
      </w:r>
    </w:p>
    <w:p w14:paraId="389ADAC4" w14:textId="77777777" w:rsidR="003043D2" w:rsidRPr="00A732D2" w:rsidRDefault="003043D2" w:rsidP="003043D2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ind w:left="426" w:hanging="426"/>
        <w:jc w:val="both"/>
        <w:rPr>
          <w:color w:val="000000"/>
          <w:spacing w:val="-2"/>
          <w:lang w:eastAsia="ar-SA"/>
        </w:rPr>
      </w:pPr>
      <w:r w:rsidRPr="00A732D2">
        <w:rPr>
          <w:color w:val="000000"/>
          <w:spacing w:val="-2"/>
          <w:lang w:eastAsia="ar-SA"/>
        </w:rPr>
        <w:t>Wykonawca ma obowiązek równocześnie z dokonanym zastrzeżeniem wykazać, że zastrzeżone informacje stanowią tajemnice przedsiębiorstwa. Wymagania w tym względzie normuje definicja tajemnicy przedsiębiorstwa:</w:t>
      </w:r>
    </w:p>
    <w:p w14:paraId="27C76799" w14:textId="54772132" w:rsidR="003043D2" w:rsidRPr="00A732D2" w:rsidRDefault="003043D2" w:rsidP="003043D2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 w:rsidRPr="00A732D2">
        <w:rPr>
          <w:color w:val="000000"/>
          <w:spacing w:val="-2"/>
          <w:lang w:eastAsia="ar-SA"/>
        </w:rPr>
        <w:t xml:space="preserve">Ustawa </w:t>
      </w:r>
      <w:r>
        <w:rPr>
          <w:color w:val="000000"/>
          <w:spacing w:val="-2"/>
          <w:lang w:eastAsia="ar-SA"/>
        </w:rPr>
        <w:t xml:space="preserve">z dnia 16 kwietnia 1993 r. </w:t>
      </w:r>
      <w:r w:rsidRPr="00A732D2">
        <w:rPr>
          <w:color w:val="000000"/>
          <w:spacing w:val="-2"/>
          <w:lang w:eastAsia="ar-SA"/>
        </w:rPr>
        <w:t>o zwalczaniu nieuczciwej konkurencji (Dz.U.</w:t>
      </w:r>
      <w:r>
        <w:rPr>
          <w:color w:val="000000"/>
          <w:spacing w:val="-2"/>
          <w:lang w:eastAsia="ar-SA"/>
        </w:rPr>
        <w:t xml:space="preserve"> z </w:t>
      </w:r>
      <w:r w:rsidRPr="00A732D2">
        <w:rPr>
          <w:color w:val="000000"/>
          <w:spacing w:val="-2"/>
          <w:lang w:eastAsia="ar-SA"/>
        </w:rPr>
        <w:t>202</w:t>
      </w:r>
      <w:r w:rsidR="006A1B02">
        <w:rPr>
          <w:color w:val="000000"/>
          <w:spacing w:val="-2"/>
          <w:lang w:eastAsia="ar-SA"/>
        </w:rPr>
        <w:t>2</w:t>
      </w:r>
      <w:r>
        <w:rPr>
          <w:color w:val="000000"/>
          <w:spacing w:val="-2"/>
          <w:lang w:eastAsia="ar-SA"/>
        </w:rPr>
        <w:t xml:space="preserve"> poz. </w:t>
      </w:r>
      <w:r w:rsidRPr="00A732D2">
        <w:rPr>
          <w:color w:val="000000"/>
          <w:spacing w:val="-2"/>
          <w:lang w:eastAsia="ar-SA"/>
        </w:rPr>
        <w:t>1</w:t>
      </w:r>
      <w:r w:rsidR="006A1B02">
        <w:rPr>
          <w:color w:val="000000"/>
          <w:spacing w:val="-2"/>
          <w:lang w:eastAsia="ar-SA"/>
        </w:rPr>
        <w:t>233</w:t>
      </w:r>
      <w:r w:rsidRPr="00A732D2">
        <w:rPr>
          <w:color w:val="000000"/>
          <w:spacing w:val="-2"/>
          <w:lang w:eastAsia="ar-SA"/>
        </w:rPr>
        <w:t xml:space="preserve"> </w:t>
      </w:r>
      <w:r>
        <w:rPr>
          <w:color w:val="000000"/>
          <w:spacing w:val="-2"/>
          <w:lang w:eastAsia="ar-SA"/>
        </w:rPr>
        <w:t>ze zm.</w:t>
      </w:r>
      <w:r w:rsidRPr="00A732D2">
        <w:rPr>
          <w:color w:val="000000"/>
          <w:spacing w:val="-2"/>
          <w:lang w:eastAsia="ar-SA"/>
        </w:rPr>
        <w:t>)</w:t>
      </w:r>
      <w:r>
        <w:rPr>
          <w:color w:val="000000"/>
          <w:spacing w:val="-2"/>
          <w:lang w:eastAsia="ar-SA"/>
        </w:rPr>
        <w:t>.</w:t>
      </w:r>
    </w:p>
    <w:p w14:paraId="27DE1C9E" w14:textId="221F1A4B" w:rsidR="003043D2" w:rsidRPr="00A732D2" w:rsidRDefault="003043D2" w:rsidP="003043D2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>d</w:t>
      </w:r>
      <w:r w:rsidRPr="00A732D2">
        <w:rPr>
          <w:color w:val="000000"/>
          <w:spacing w:val="-2"/>
          <w:lang w:eastAsia="ar-SA"/>
        </w:rPr>
        <w:t>) Brak jednoznacznego wskazania, które informacje stanowią tajemnicę przedsiębiorstwa oznaczać będzie, że wszelkie oświadczenia i zaświadczenia składane w trakcie niniejszego postępowania są jawne bez zastrzeżeń.</w:t>
      </w:r>
    </w:p>
    <w:p w14:paraId="0EFCB08B" w14:textId="2ABB7AFB" w:rsidR="003043D2" w:rsidRPr="00A732D2" w:rsidRDefault="003043D2" w:rsidP="003043D2">
      <w:pPr>
        <w:shd w:val="clear" w:color="auto" w:fill="FFFFFF"/>
        <w:tabs>
          <w:tab w:val="left" w:pos="426"/>
          <w:tab w:val="left" w:pos="567"/>
        </w:tabs>
        <w:suppressAutoHyphens/>
        <w:spacing w:after="120" w:line="276" w:lineRule="auto"/>
        <w:jc w:val="both"/>
        <w:rPr>
          <w:color w:val="000000"/>
          <w:spacing w:val="-2"/>
          <w:lang w:eastAsia="ar-SA"/>
        </w:rPr>
      </w:pPr>
      <w:r>
        <w:rPr>
          <w:color w:val="000000"/>
          <w:spacing w:val="-2"/>
          <w:lang w:eastAsia="ar-SA"/>
        </w:rPr>
        <w:t>e</w:t>
      </w:r>
      <w:r w:rsidRPr="00A732D2">
        <w:rPr>
          <w:color w:val="000000"/>
          <w:spacing w:val="-2"/>
          <w:lang w:eastAsia="ar-SA"/>
        </w:rPr>
        <w:t>) 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14:paraId="0F0D817E" w14:textId="77777777" w:rsidR="003043D2" w:rsidRDefault="003043D2" w:rsidP="003043D2">
      <w:pPr>
        <w:shd w:val="clear" w:color="auto" w:fill="FFFFFF"/>
        <w:tabs>
          <w:tab w:val="left" w:pos="426"/>
          <w:tab w:val="left" w:pos="567"/>
        </w:tabs>
        <w:suppressAutoHyphens/>
        <w:spacing w:before="120" w:after="120"/>
        <w:jc w:val="both"/>
        <w:rPr>
          <w:color w:val="000000"/>
          <w:spacing w:val="-2"/>
          <w:lang w:eastAsia="ar-SA"/>
        </w:rPr>
      </w:pPr>
      <w:r w:rsidRPr="00A732D2">
        <w:rPr>
          <w:color w:val="000000"/>
          <w:spacing w:val="-2"/>
          <w:lang w:eastAsia="ar-SA"/>
        </w:rPr>
        <w:t>Stosownie do powyższego, jeśli Wykonawca nie dopełni ww. obowiązków wynikających z ustawy, Zamawiający będzie miał podstawę do uznania, że zastrzeżenie tajemnicy przedsiębiorstwa jest bezskuteczne i w związku z tym potraktuje daną informację, jako niepodlegającą ochronie i niestanowiącą tajemnicy przedsiębiorstwa w rozumieniu ustawy o zwalczaniu nieuczciwej konkurencji.</w:t>
      </w:r>
    </w:p>
    <w:p w14:paraId="142D6CB5" w14:textId="77777777" w:rsidR="003043D2" w:rsidRPr="00D96BEC" w:rsidRDefault="003043D2" w:rsidP="003043D2">
      <w:pPr>
        <w:shd w:val="clear" w:color="auto" w:fill="FFFFFF"/>
        <w:tabs>
          <w:tab w:val="left" w:pos="426"/>
          <w:tab w:val="left" w:pos="567"/>
        </w:tabs>
        <w:suppressAutoHyphens/>
        <w:spacing w:before="120" w:after="120"/>
        <w:jc w:val="both"/>
        <w:rPr>
          <w:color w:val="000000"/>
          <w:spacing w:val="-2"/>
          <w:u w:val="single"/>
          <w:lang w:eastAsia="ar-SA"/>
        </w:rPr>
      </w:pPr>
      <w:r w:rsidRPr="00D96BEC">
        <w:rPr>
          <w:color w:val="000000"/>
          <w:spacing w:val="-2"/>
          <w:u w:val="single"/>
          <w:lang w:eastAsia="ar-SA"/>
        </w:rPr>
        <w:t>Zamawiający zastrzega sobie prawo do weryfikacji informacji przedstawionych w ofertach.</w:t>
      </w:r>
    </w:p>
    <w:p w14:paraId="7C64F7A8" w14:textId="77777777" w:rsidR="00F23A91" w:rsidRDefault="00F23A91" w:rsidP="00A87911">
      <w:pPr>
        <w:shd w:val="clear" w:color="auto" w:fill="FFFFFF"/>
        <w:tabs>
          <w:tab w:val="left" w:pos="426"/>
          <w:tab w:val="left" w:pos="567"/>
        </w:tabs>
        <w:suppressAutoHyphens/>
        <w:spacing w:before="120" w:after="120"/>
        <w:jc w:val="both"/>
        <w:rPr>
          <w:color w:val="000000"/>
          <w:spacing w:val="-2"/>
          <w:lang w:eastAsia="ar-SA"/>
        </w:rPr>
      </w:pPr>
    </w:p>
    <w:p w14:paraId="66DCD37F" w14:textId="77777777" w:rsidR="00393AD8" w:rsidRPr="00A732D2" w:rsidRDefault="00393AD8" w:rsidP="00A87911">
      <w:pPr>
        <w:shd w:val="clear" w:color="auto" w:fill="FFFFFF"/>
        <w:tabs>
          <w:tab w:val="left" w:pos="426"/>
          <w:tab w:val="left" w:pos="567"/>
        </w:tabs>
        <w:suppressAutoHyphens/>
        <w:spacing w:before="120" w:after="120"/>
        <w:jc w:val="both"/>
        <w:rPr>
          <w:color w:val="000000"/>
          <w:spacing w:val="-2"/>
          <w:lang w:eastAsia="ar-SA"/>
        </w:rPr>
      </w:pPr>
    </w:p>
    <w:p w14:paraId="487DCFBB" w14:textId="77777777" w:rsidR="00A732D2" w:rsidRPr="00A732D2" w:rsidRDefault="00A732D2" w:rsidP="001C0567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uppressAutoHyphens/>
        <w:spacing w:before="120" w:after="120"/>
        <w:ind w:hanging="2700"/>
        <w:contextualSpacing w:val="0"/>
        <w:jc w:val="both"/>
        <w:rPr>
          <w:b/>
          <w:color w:val="000000"/>
          <w:spacing w:val="-2"/>
          <w:lang w:eastAsia="ar-SA"/>
        </w:rPr>
      </w:pPr>
      <w:r w:rsidRPr="00A732D2">
        <w:rPr>
          <w:b/>
          <w:color w:val="000000"/>
          <w:spacing w:val="-2"/>
          <w:u w:val="single"/>
          <w:lang w:eastAsia="ar-SA"/>
        </w:rPr>
        <w:t>TERMIN ZWIĄZANIA OFERTĄ</w:t>
      </w:r>
    </w:p>
    <w:p w14:paraId="1D9721C3" w14:textId="4AD9D30D" w:rsidR="009D624E" w:rsidRDefault="00A732D2" w:rsidP="001C056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color w:val="000000"/>
        </w:rPr>
      </w:pPr>
      <w:r w:rsidRPr="00117D4E">
        <w:rPr>
          <w:color w:val="000000"/>
        </w:rPr>
        <w:lastRenderedPageBreak/>
        <w:t xml:space="preserve">Termin związania ofertą wynosi </w:t>
      </w:r>
      <w:r w:rsidR="00AD3F82">
        <w:rPr>
          <w:color w:val="000000"/>
        </w:rPr>
        <w:t>6</w:t>
      </w:r>
      <w:r w:rsidRPr="00117D4E">
        <w:rPr>
          <w:color w:val="000000"/>
        </w:rPr>
        <w:t>0 dni i rozpoczyna się od dnia upływu terminu składania ofert określonego w zapytaniu ofertowym.</w:t>
      </w:r>
    </w:p>
    <w:p w14:paraId="49F6EDBC" w14:textId="2402B3B6" w:rsidR="001C0567" w:rsidRDefault="001C0567" w:rsidP="001C056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color w:val="000000"/>
        </w:rPr>
      </w:pPr>
      <w:r>
        <w:rPr>
          <w:color w:val="000000"/>
        </w:rPr>
        <w:t xml:space="preserve">W przypadku wydłużonego procesu oceny ofert lub z powodu przyczyn niezależnych od Zamawiającego, termin związania ofertą może zostać wydłużony o kolejne </w:t>
      </w:r>
      <w:r w:rsidR="00AD3F82">
        <w:rPr>
          <w:color w:val="000000"/>
        </w:rPr>
        <w:t>6</w:t>
      </w:r>
      <w:r>
        <w:rPr>
          <w:color w:val="000000"/>
        </w:rPr>
        <w:t xml:space="preserve">0 dni. </w:t>
      </w:r>
    </w:p>
    <w:p w14:paraId="210B3278" w14:textId="77777777" w:rsidR="001C0567" w:rsidRPr="00117D4E" w:rsidRDefault="001C0567" w:rsidP="001C056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color w:val="000000"/>
        </w:rPr>
      </w:pPr>
      <w:r>
        <w:rPr>
          <w:color w:val="000000"/>
        </w:rPr>
        <w:t>Oferta Wykonawcy, który na wezwanie</w:t>
      </w:r>
      <w:r w:rsidR="008A20B6">
        <w:rPr>
          <w:color w:val="000000"/>
        </w:rPr>
        <w:t xml:space="preserve"> nie wyrazi zgody do wydłużenie terminu związania ofertą, zostanie odrzucona.</w:t>
      </w:r>
    </w:p>
    <w:p w14:paraId="5AA3D3AD" w14:textId="77777777" w:rsidR="00EE7F83" w:rsidRPr="008A20B6" w:rsidRDefault="00EE7F83" w:rsidP="008A20B6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14:paraId="0AA08E26" w14:textId="77777777" w:rsidR="00FD004D" w:rsidRPr="00393AD8" w:rsidRDefault="00FD004D" w:rsidP="00A87911">
      <w:pPr>
        <w:pStyle w:val="Akapitzlist"/>
        <w:numPr>
          <w:ilvl w:val="0"/>
          <w:numId w:val="10"/>
        </w:numPr>
        <w:spacing w:after="40"/>
        <w:ind w:left="426" w:hanging="426"/>
        <w:jc w:val="both"/>
        <w:rPr>
          <w:b/>
          <w:u w:val="single"/>
        </w:rPr>
      </w:pPr>
      <w:r w:rsidRPr="00393AD8">
        <w:rPr>
          <w:b/>
          <w:u w:val="single"/>
        </w:rPr>
        <w:t>SPOSÓB ORAZ TERMIN SKŁADANIA OFERT</w:t>
      </w:r>
    </w:p>
    <w:p w14:paraId="12AB5BC6" w14:textId="53ECD265" w:rsidR="0011028C" w:rsidRPr="0011028C" w:rsidRDefault="0011028C" w:rsidP="0011028C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11028C">
        <w:rPr>
          <w:color w:val="000000"/>
        </w:rPr>
        <w:t>1. Wykonawca ma prawo złożyć tylko jedną ofertę, zawierającą jedną, jednoznacznie opisaną propozycję. Złożenie większej liczby ofert spowoduje odrzucenie wszystkich ofert złożonych przez danego Wykonawcę.</w:t>
      </w:r>
    </w:p>
    <w:p w14:paraId="571FF1BD" w14:textId="2A471E45" w:rsidR="0011028C" w:rsidRPr="0011028C" w:rsidRDefault="0011028C" w:rsidP="0011028C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11028C">
        <w:rPr>
          <w:color w:val="000000"/>
        </w:rPr>
        <w:t>2. Treść złożonej oferty musi odpowiadać treści zapytania ofertowego.</w:t>
      </w:r>
    </w:p>
    <w:p w14:paraId="7F89D392" w14:textId="6049AE27" w:rsidR="0011028C" w:rsidRPr="0011028C" w:rsidRDefault="0011028C" w:rsidP="0011028C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11028C">
        <w:rPr>
          <w:color w:val="000000"/>
        </w:rPr>
        <w:t xml:space="preserve">3. Wykonawca poniesie wszelkie koszty związane z przygotowaniem i złożeniem oferty. </w:t>
      </w:r>
    </w:p>
    <w:p w14:paraId="6586882A" w14:textId="4D99C717" w:rsidR="0011028C" w:rsidRPr="0011028C" w:rsidRDefault="0011028C" w:rsidP="0011028C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11028C">
        <w:rPr>
          <w:color w:val="000000"/>
        </w:rPr>
        <w:t>4. Zaleca się, aby cała oferta wraz z załącznikami była w trwały sposób ze sobą połączona (np. zbindowana, zszyta uniemożliwiając jej samoistną dekompletację).</w:t>
      </w:r>
    </w:p>
    <w:p w14:paraId="6668FD75" w14:textId="1CCB5A8D" w:rsidR="00496BA0" w:rsidRPr="0011028C" w:rsidRDefault="0011028C" w:rsidP="0011028C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11028C">
        <w:rPr>
          <w:color w:val="000000"/>
        </w:rPr>
        <w:t>5. Poprawki lub zmiany (również przy użyciu korektora) w ofercie, powinny być parafowane własnoręcznie przez osobę podpisującą ofertę.</w:t>
      </w:r>
    </w:p>
    <w:p w14:paraId="64D068DD" w14:textId="781BFF6B" w:rsidR="00496BA0" w:rsidRPr="0011028C" w:rsidRDefault="0011028C" w:rsidP="00496BA0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11028C">
        <w:rPr>
          <w:color w:val="000000"/>
        </w:rPr>
        <w:t>6. Ofertę należy złożyć w zamkniętej kopercie, w siedzibie Zamawiającego i oznakować w następujący sposób:</w:t>
      </w:r>
    </w:p>
    <w:p w14:paraId="2A53CDB0" w14:textId="170880A8" w:rsidR="00496BA0" w:rsidRPr="00496BA0" w:rsidRDefault="00496BA0" w:rsidP="00496BA0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  <w:r w:rsidRPr="00496BA0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C757D" wp14:editId="20832901">
                <wp:simplePos x="0" y="0"/>
                <wp:positionH relativeFrom="margin">
                  <wp:posOffset>-1724</wp:posOffset>
                </wp:positionH>
                <wp:positionV relativeFrom="paragraph">
                  <wp:posOffset>-1724</wp:posOffset>
                </wp:positionV>
                <wp:extent cx="6066155" cy="2383972"/>
                <wp:effectExtent l="0" t="0" r="10795" b="1651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6155" cy="2383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7660" w14:textId="77777777" w:rsidR="00496BA0" w:rsidRPr="00E55EEE" w:rsidRDefault="00496BA0" w:rsidP="00496BA0">
                            <w:pPr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55EEE">
                              <w:rPr>
                                <w:b/>
                                <w:sz w:val="18"/>
                                <w:szCs w:val="18"/>
                              </w:rPr>
                              <w:t>NAZWA I ADRES WYKONAWCY</w:t>
                            </w:r>
                          </w:p>
                          <w:p w14:paraId="423C255B" w14:textId="77777777" w:rsidR="00496BA0" w:rsidRPr="00E55EEE" w:rsidRDefault="00496BA0" w:rsidP="00496BA0">
                            <w:p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E55EEE">
                              <w:rPr>
                                <w:sz w:val="18"/>
                                <w:szCs w:val="18"/>
                              </w:rPr>
                              <w:t>(wpisać)</w:t>
                            </w:r>
                          </w:p>
                          <w:p w14:paraId="1871DDDE" w14:textId="0E01251D" w:rsidR="00496BA0" w:rsidRPr="008978B2" w:rsidRDefault="00496BA0" w:rsidP="00496BA0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D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D"/>
                              </w:rPr>
                              <w:t>Stowarzyszenie Aeroklub Warmińsko-Mazurski</w:t>
                            </w:r>
                          </w:p>
                          <w:p w14:paraId="63593DE7" w14:textId="6FC3E6B0" w:rsidR="00496BA0" w:rsidRPr="008978B2" w:rsidRDefault="00496BA0" w:rsidP="00496BA0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D"/>
                              </w:rPr>
                            </w:pPr>
                            <w:r w:rsidRPr="008978B2"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D"/>
                              </w:rPr>
                              <w:t xml:space="preserve">ul.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D"/>
                              </w:rPr>
                              <w:t>Sielska 34</w:t>
                            </w:r>
                          </w:p>
                          <w:p w14:paraId="71A89FDB" w14:textId="1C81ABC7" w:rsidR="00496BA0" w:rsidRPr="008978B2" w:rsidRDefault="00496BA0" w:rsidP="00496BA0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D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D"/>
                              </w:rPr>
                              <w:t>10-802 Olsztyn</w:t>
                            </w:r>
                            <w:r w:rsidRPr="008978B2">
                              <w:rPr>
                                <w:b/>
                                <w:bCs/>
                                <w:sz w:val="20"/>
                                <w:szCs w:val="20"/>
                                <w:shd w:val="clear" w:color="auto" w:fill="FFFFFD"/>
                              </w:rPr>
                              <w:t xml:space="preserve"> </w:t>
                            </w:r>
                          </w:p>
                          <w:p w14:paraId="6D0985B3" w14:textId="5C7F672E" w:rsidR="00496BA0" w:rsidRPr="006F1902" w:rsidRDefault="00496BA0" w:rsidP="00496BA0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bCs/>
                                <w:sz w:val="18"/>
                                <w:szCs w:val="18"/>
                                <w:shd w:val="clear" w:color="auto" w:fill="FFFFFD"/>
                              </w:rPr>
                            </w:pPr>
                            <w:r w:rsidRPr="006F1902">
                              <w:rPr>
                                <w:b/>
                                <w:bCs/>
                                <w:sz w:val="18"/>
                                <w:szCs w:val="18"/>
                                <w:shd w:val="clear" w:color="auto" w:fill="FFFFFD"/>
                              </w:rPr>
                              <w:t>Sekretariat</w:t>
                            </w:r>
                          </w:p>
                          <w:p w14:paraId="215B08A9" w14:textId="77777777" w:rsidR="00496BA0" w:rsidRDefault="00496BA0" w:rsidP="00496BA0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F1902">
                              <w:rPr>
                                <w:sz w:val="18"/>
                                <w:szCs w:val="18"/>
                              </w:rPr>
                              <w:t>oraz opisane:</w:t>
                            </w:r>
                          </w:p>
                          <w:p w14:paraId="7CC3B091" w14:textId="77777777" w:rsidR="00393AD8" w:rsidRPr="006F1902" w:rsidRDefault="00393AD8" w:rsidP="00496BA0">
                            <w:pPr>
                              <w:spacing w:before="40" w:after="40" w:line="280" w:lineRule="exact"/>
                              <w:ind w:left="720" w:hanging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67ECC6" w14:textId="14090C20" w:rsidR="00496BA0" w:rsidRDefault="00496BA0" w:rsidP="00496BA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F19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Znak sprawy: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1/2023</w:t>
                            </w:r>
                          </w:p>
                          <w:p w14:paraId="79F3364D" w14:textId="77777777" w:rsidR="00496BA0" w:rsidRDefault="00496BA0" w:rsidP="00496BA0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shd w:val="clear" w:color="auto" w:fill="FFFFFD"/>
                              </w:rPr>
                            </w:pPr>
                          </w:p>
                          <w:p w14:paraId="3047585B" w14:textId="55D4B70E" w:rsidR="00496BA0" w:rsidRPr="006F1902" w:rsidRDefault="00496BA0" w:rsidP="00496BA0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Budowa hangaru dla samolotów sportowych</w:t>
                            </w:r>
                          </w:p>
                          <w:p w14:paraId="3C155D4C" w14:textId="77777777" w:rsidR="00496BA0" w:rsidRDefault="00496BA0" w:rsidP="00496BA0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62635032" w14:textId="77777777" w:rsidR="00496BA0" w:rsidRDefault="00496BA0" w:rsidP="00496BA0">
                            <w:pPr>
                              <w:ind w:hanging="2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C757D" id="Rectangle 5" o:spid="_x0000_s1026" style="position:absolute;left:0;text-align:left;margin-left:-.15pt;margin-top:-.15pt;width:477.65pt;height:18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">
                <v:path arrowok="t"/>
                <v:textbox>
                  <w:txbxContent>
                    <w:p w14:paraId="701A7660" w14:textId="77777777" w:rsidR="00496BA0" w:rsidRPr="00E55EEE" w:rsidRDefault="00496BA0" w:rsidP="00496BA0">
                      <w:pPr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  <w:r w:rsidRPr="00E55EEE">
                        <w:rPr>
                          <w:b/>
                          <w:sz w:val="18"/>
                          <w:szCs w:val="18"/>
                        </w:rPr>
                        <w:t>NAZWA I ADRES WYKONAWCY</w:t>
                      </w:r>
                    </w:p>
                    <w:p w14:paraId="423C255B" w14:textId="77777777" w:rsidR="00496BA0" w:rsidRPr="00E55EEE" w:rsidRDefault="00496BA0" w:rsidP="00496BA0">
                      <w:p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E55EEE">
                        <w:rPr>
                          <w:sz w:val="18"/>
                          <w:szCs w:val="18"/>
                        </w:rPr>
                        <w:t>(wpisać)</w:t>
                      </w:r>
                    </w:p>
                    <w:p w14:paraId="1871DDDE" w14:textId="0E01251D" w:rsidR="00496BA0" w:rsidRPr="008978B2" w:rsidRDefault="00496BA0" w:rsidP="00496BA0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b/>
                          <w:bCs/>
                          <w:sz w:val="20"/>
                          <w:szCs w:val="20"/>
                          <w:shd w:val="clear" w:color="auto" w:fill="FFFFFD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shd w:val="clear" w:color="auto" w:fill="FFFFFD"/>
                        </w:rPr>
                        <w:t>Stowarzyszenie Aeroklub Warmińsko-Mazurski</w:t>
                      </w:r>
                    </w:p>
                    <w:p w14:paraId="63593DE7" w14:textId="6FC3E6B0" w:rsidR="00496BA0" w:rsidRPr="008978B2" w:rsidRDefault="00496BA0" w:rsidP="00496BA0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b/>
                          <w:bCs/>
                          <w:sz w:val="20"/>
                          <w:szCs w:val="20"/>
                          <w:shd w:val="clear" w:color="auto" w:fill="FFFFFD"/>
                        </w:rPr>
                      </w:pPr>
                      <w:r w:rsidRPr="008978B2">
                        <w:rPr>
                          <w:b/>
                          <w:bCs/>
                          <w:sz w:val="20"/>
                          <w:szCs w:val="20"/>
                          <w:shd w:val="clear" w:color="auto" w:fill="FFFFFD"/>
                        </w:rPr>
                        <w:t xml:space="preserve">ul.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shd w:val="clear" w:color="auto" w:fill="FFFFFD"/>
                        </w:rPr>
                        <w:t>Sielska 34</w:t>
                      </w:r>
                    </w:p>
                    <w:p w14:paraId="71A89FDB" w14:textId="1C81ABC7" w:rsidR="00496BA0" w:rsidRPr="008978B2" w:rsidRDefault="00496BA0" w:rsidP="00496BA0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b/>
                          <w:bCs/>
                          <w:sz w:val="20"/>
                          <w:szCs w:val="20"/>
                          <w:shd w:val="clear" w:color="auto" w:fill="FFFFFD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shd w:val="clear" w:color="auto" w:fill="FFFFFD"/>
                        </w:rPr>
                        <w:t>10-802 Olsztyn</w:t>
                      </w:r>
                      <w:r w:rsidRPr="008978B2">
                        <w:rPr>
                          <w:b/>
                          <w:bCs/>
                          <w:sz w:val="20"/>
                          <w:szCs w:val="20"/>
                          <w:shd w:val="clear" w:color="auto" w:fill="FFFFFD"/>
                        </w:rPr>
                        <w:t xml:space="preserve"> </w:t>
                      </w:r>
                    </w:p>
                    <w:p w14:paraId="6D0985B3" w14:textId="5C7F672E" w:rsidR="00496BA0" w:rsidRPr="006F1902" w:rsidRDefault="00496BA0" w:rsidP="00496BA0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bCs/>
                          <w:sz w:val="18"/>
                          <w:szCs w:val="18"/>
                          <w:shd w:val="clear" w:color="auto" w:fill="FFFFFD"/>
                        </w:rPr>
                      </w:pPr>
                      <w:r w:rsidRPr="006F1902">
                        <w:rPr>
                          <w:b/>
                          <w:bCs/>
                          <w:sz w:val="18"/>
                          <w:szCs w:val="18"/>
                          <w:shd w:val="clear" w:color="auto" w:fill="FFFFFD"/>
                        </w:rPr>
                        <w:t>Sekretariat</w:t>
                      </w:r>
                    </w:p>
                    <w:p w14:paraId="215B08A9" w14:textId="77777777" w:rsidR="00496BA0" w:rsidRDefault="00496BA0" w:rsidP="00496BA0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F1902">
                        <w:rPr>
                          <w:sz w:val="18"/>
                          <w:szCs w:val="18"/>
                        </w:rPr>
                        <w:t>oraz opisane:</w:t>
                      </w:r>
                    </w:p>
                    <w:p w14:paraId="7CC3B091" w14:textId="77777777" w:rsidR="00393AD8" w:rsidRPr="006F1902" w:rsidRDefault="00393AD8" w:rsidP="00496BA0">
                      <w:pPr>
                        <w:spacing w:before="40" w:after="40" w:line="280" w:lineRule="exact"/>
                        <w:ind w:left="720" w:hanging="284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C67ECC6" w14:textId="14090C20" w:rsidR="00496BA0" w:rsidRDefault="00496BA0" w:rsidP="00496BA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F19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Znak sprawy: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1/2023</w:t>
                      </w:r>
                    </w:p>
                    <w:p w14:paraId="79F3364D" w14:textId="77777777" w:rsidR="00496BA0" w:rsidRDefault="00496BA0" w:rsidP="00496BA0">
                      <w:pPr>
                        <w:jc w:val="center"/>
                        <w:rPr>
                          <w:bCs/>
                          <w:sz w:val="18"/>
                          <w:szCs w:val="18"/>
                          <w:shd w:val="clear" w:color="auto" w:fill="FFFFFD"/>
                        </w:rPr>
                      </w:pPr>
                    </w:p>
                    <w:p w14:paraId="3047585B" w14:textId="55D4B70E" w:rsidR="00496BA0" w:rsidRPr="006F1902" w:rsidRDefault="00496BA0" w:rsidP="00496BA0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b/>
                          <w:i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Budowa hangaru dla samolotów sportowych</w:t>
                      </w:r>
                    </w:p>
                    <w:p w14:paraId="3C155D4C" w14:textId="77777777" w:rsidR="00496BA0" w:rsidRDefault="00496BA0" w:rsidP="00496BA0">
                      <w:pPr>
                        <w:jc w:val="center"/>
                        <w:rPr>
                          <w:b/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</w:p>
                    <w:p w14:paraId="62635032" w14:textId="77777777" w:rsidR="00496BA0" w:rsidRDefault="00496BA0" w:rsidP="00496BA0">
                      <w:pPr>
                        <w:ind w:hanging="284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30CE5" w14:textId="77777777" w:rsidR="00496BA0" w:rsidRDefault="00496BA0" w:rsidP="00A87911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</w:p>
    <w:p w14:paraId="064ED588" w14:textId="77777777" w:rsidR="00496BA0" w:rsidRDefault="00496BA0" w:rsidP="00A87911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</w:p>
    <w:p w14:paraId="70E9B56D" w14:textId="77777777" w:rsidR="00496BA0" w:rsidRDefault="00496BA0" w:rsidP="00A87911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</w:p>
    <w:p w14:paraId="0BBCD1CB" w14:textId="77777777" w:rsidR="00496BA0" w:rsidRDefault="00496BA0" w:rsidP="00A87911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</w:p>
    <w:p w14:paraId="2D82C9C8" w14:textId="77777777" w:rsidR="00496BA0" w:rsidRDefault="00496BA0" w:rsidP="00A87911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</w:p>
    <w:p w14:paraId="12401F3B" w14:textId="77777777" w:rsidR="00496BA0" w:rsidRDefault="00496BA0" w:rsidP="00A87911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</w:p>
    <w:p w14:paraId="79D8AD85" w14:textId="0885BE3B" w:rsidR="00496BA0" w:rsidRPr="00496BA0" w:rsidRDefault="00A87911" w:rsidP="00496BA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96BA0">
        <w:rPr>
          <w:color w:val="000000"/>
        </w:rPr>
        <w:t xml:space="preserve">Przy ocenie zachowania terminu złożenia oferty uwzględniana będzie jedynie data i godzina złożenia oferty </w:t>
      </w:r>
      <w:r w:rsidR="009731B3" w:rsidRPr="00496BA0">
        <w:rPr>
          <w:color w:val="000000"/>
        </w:rPr>
        <w:t>na adres podany w pkt. 1</w:t>
      </w:r>
      <w:r w:rsidRPr="00496BA0">
        <w:rPr>
          <w:color w:val="000000"/>
        </w:rPr>
        <w:t>. Oferty złożone na inne adresy, w innej f</w:t>
      </w:r>
    </w:p>
    <w:p w14:paraId="78B2CA28" w14:textId="77777777" w:rsidR="0011028C" w:rsidRDefault="0011028C" w:rsidP="0011028C">
      <w:pPr>
        <w:spacing w:after="40"/>
        <w:jc w:val="both"/>
        <w:rPr>
          <w:b/>
          <w:color w:val="FF0000"/>
          <w:u w:val="single"/>
        </w:rPr>
      </w:pPr>
    </w:p>
    <w:p w14:paraId="54F196AE" w14:textId="7BCF2701" w:rsidR="0011028C" w:rsidRPr="0011028C" w:rsidRDefault="0011028C" w:rsidP="00393AD8">
      <w:pPr>
        <w:widowControl w:val="0"/>
        <w:numPr>
          <w:ilvl w:val="0"/>
          <w:numId w:val="41"/>
        </w:numPr>
        <w:tabs>
          <w:tab w:val="left" w:pos="284"/>
        </w:tabs>
        <w:suppressAutoHyphens/>
        <w:spacing w:before="120" w:after="120"/>
        <w:ind w:left="0" w:firstLine="0"/>
        <w:jc w:val="both"/>
        <w:rPr>
          <w:rFonts w:eastAsia="Arial Unicode MS"/>
          <w:lang w:eastAsia="ar-SA"/>
        </w:rPr>
      </w:pPr>
      <w:r w:rsidRPr="0011028C">
        <w:rPr>
          <w:rFonts w:eastAsia="Arial"/>
          <w:lang w:eastAsia="ar-SA"/>
        </w:rPr>
        <w:t>Ofertę należy złożyć w:</w:t>
      </w:r>
      <w:r>
        <w:rPr>
          <w:rFonts w:eastAsia="Arial"/>
          <w:b/>
          <w:bCs/>
          <w:szCs w:val="19"/>
          <w:shd w:val="clear" w:color="auto" w:fill="FFFFFD"/>
          <w:lang w:eastAsia="ar-SA"/>
        </w:rPr>
        <w:t xml:space="preserve"> Stowarzyszenie Aeroklub Warmińsko-Mazurski, ul. Sielska 34, 10-802 Olsztyn</w:t>
      </w:r>
      <w:r w:rsidRPr="0011028C">
        <w:rPr>
          <w:rFonts w:eastAsia="Arial"/>
          <w:b/>
          <w:bCs/>
          <w:szCs w:val="19"/>
          <w:shd w:val="clear" w:color="auto" w:fill="FFFFFD"/>
          <w:lang w:eastAsia="ar-SA"/>
        </w:rPr>
        <w:t>, Sekretariat</w:t>
      </w:r>
      <w:r w:rsidRPr="0011028C">
        <w:rPr>
          <w:rFonts w:eastAsia="Arial"/>
          <w:bCs/>
          <w:szCs w:val="19"/>
          <w:shd w:val="clear" w:color="auto" w:fill="FFFFFD"/>
          <w:lang w:eastAsia="ar-SA"/>
        </w:rPr>
        <w:t xml:space="preserve"> (</w:t>
      </w:r>
      <w:r w:rsidRPr="000246DE">
        <w:rPr>
          <w:rFonts w:eastAsia="Arial"/>
          <w:bCs/>
          <w:szCs w:val="19"/>
          <w:shd w:val="clear" w:color="auto" w:fill="FFFFFD"/>
          <w:lang w:eastAsia="ar-SA"/>
        </w:rPr>
        <w:t xml:space="preserve">sekretariat czynny </w:t>
      </w:r>
      <w:r w:rsidR="00E87140" w:rsidRPr="000246DE">
        <w:rPr>
          <w:rFonts w:eastAsia="Arial"/>
          <w:bCs/>
          <w:szCs w:val="19"/>
          <w:shd w:val="clear" w:color="auto" w:fill="FFFFFD"/>
          <w:lang w:eastAsia="ar-SA"/>
        </w:rPr>
        <w:t>8</w:t>
      </w:r>
      <w:r w:rsidR="00E87140" w:rsidRPr="000246DE">
        <w:rPr>
          <w:rFonts w:eastAsia="Arial"/>
          <w:bCs/>
          <w:szCs w:val="19"/>
          <w:shd w:val="clear" w:color="auto" w:fill="FFFFFD"/>
          <w:vertAlign w:val="superscript"/>
          <w:lang w:eastAsia="ar-SA"/>
        </w:rPr>
        <w:t>00</w:t>
      </w:r>
      <w:r w:rsidRPr="000246DE">
        <w:rPr>
          <w:rFonts w:eastAsia="Arial"/>
          <w:bCs/>
          <w:szCs w:val="19"/>
          <w:shd w:val="clear" w:color="auto" w:fill="FFFFFD"/>
          <w:lang w:eastAsia="ar-SA"/>
        </w:rPr>
        <w:t>-</w:t>
      </w:r>
      <w:r w:rsidR="00E87140" w:rsidRPr="000246DE">
        <w:rPr>
          <w:rFonts w:eastAsia="Arial"/>
          <w:bCs/>
          <w:szCs w:val="19"/>
          <w:shd w:val="clear" w:color="auto" w:fill="FFFFFD"/>
          <w:lang w:eastAsia="ar-SA"/>
        </w:rPr>
        <w:t xml:space="preserve"> </w:t>
      </w:r>
      <w:r w:rsidRPr="000246DE">
        <w:rPr>
          <w:rFonts w:eastAsia="Arial"/>
          <w:bCs/>
          <w:szCs w:val="19"/>
          <w:shd w:val="clear" w:color="auto" w:fill="FFFFFD"/>
          <w:lang w:eastAsia="ar-SA"/>
        </w:rPr>
        <w:t>15</w:t>
      </w:r>
      <w:r w:rsidRPr="000246DE">
        <w:rPr>
          <w:rFonts w:eastAsia="Arial"/>
          <w:bCs/>
          <w:szCs w:val="19"/>
          <w:shd w:val="clear" w:color="auto" w:fill="FFFFFD"/>
          <w:vertAlign w:val="superscript"/>
          <w:lang w:eastAsia="ar-SA"/>
        </w:rPr>
        <w:t>00</w:t>
      </w:r>
      <w:r w:rsidRPr="000246DE">
        <w:rPr>
          <w:rFonts w:eastAsia="Arial"/>
          <w:bCs/>
          <w:szCs w:val="19"/>
          <w:shd w:val="clear" w:color="auto" w:fill="FFFFFD"/>
          <w:lang w:eastAsia="ar-SA"/>
        </w:rPr>
        <w:t xml:space="preserve"> w dni robocze</w:t>
      </w:r>
      <w:r w:rsidRPr="0011028C">
        <w:rPr>
          <w:rFonts w:eastAsia="Arial"/>
          <w:bCs/>
          <w:szCs w:val="19"/>
          <w:shd w:val="clear" w:color="auto" w:fill="FFFFFD"/>
          <w:lang w:eastAsia="ar-SA"/>
        </w:rPr>
        <w:t>)</w:t>
      </w:r>
      <w:r w:rsidRPr="0011028C">
        <w:rPr>
          <w:rFonts w:eastAsia="Arial"/>
          <w:b/>
          <w:iCs/>
          <w:lang w:eastAsia="ar-SA"/>
        </w:rPr>
        <w:t xml:space="preserve"> </w:t>
      </w:r>
      <w:r w:rsidRPr="0011028C">
        <w:rPr>
          <w:rFonts w:eastAsia="Arial"/>
          <w:lang w:eastAsia="ar-SA"/>
        </w:rPr>
        <w:t>–</w:t>
      </w:r>
      <w:r w:rsidRPr="0011028C">
        <w:rPr>
          <w:rFonts w:eastAsia="Arial Unicode MS"/>
          <w:lang w:eastAsia="ar-SA"/>
        </w:rPr>
        <w:t xml:space="preserve"> </w:t>
      </w:r>
      <w:r w:rsidRPr="000246DE">
        <w:rPr>
          <w:rFonts w:eastAsia="Arial"/>
          <w:color w:val="FF0000"/>
          <w:lang w:eastAsia="ar-SA"/>
        </w:rPr>
        <w:t xml:space="preserve">do dnia </w:t>
      </w:r>
      <w:r w:rsidR="00F571C9">
        <w:rPr>
          <w:rFonts w:eastAsia="Arial"/>
          <w:color w:val="FF0000"/>
          <w:lang w:eastAsia="ar-SA"/>
        </w:rPr>
        <w:t>02.08.2023</w:t>
      </w:r>
      <w:r w:rsidRPr="000246DE">
        <w:rPr>
          <w:rFonts w:eastAsia="Arial"/>
          <w:color w:val="FF0000"/>
          <w:lang w:eastAsia="ar-SA"/>
        </w:rPr>
        <w:t xml:space="preserve"> r., do godziny</w:t>
      </w:r>
      <w:r w:rsidR="00F571C9">
        <w:rPr>
          <w:rFonts w:eastAsia="Arial"/>
          <w:color w:val="FF0000"/>
          <w:lang w:eastAsia="ar-SA"/>
        </w:rPr>
        <w:t xml:space="preserve"> 15:00</w:t>
      </w:r>
      <w:r w:rsidRPr="000246DE">
        <w:rPr>
          <w:rFonts w:eastAsia="Arial"/>
          <w:color w:val="FF0000"/>
          <w:lang w:eastAsia="ar-SA"/>
        </w:rPr>
        <w:t xml:space="preserve"> i </w:t>
      </w:r>
      <w:r w:rsidRPr="0011028C">
        <w:rPr>
          <w:rFonts w:eastAsia="Arial"/>
          <w:lang w:eastAsia="ar-SA"/>
        </w:rPr>
        <w:t xml:space="preserve">zaadresować zgodnie z opisem przedstawionym w pkt </w:t>
      </w:r>
      <w:r>
        <w:rPr>
          <w:rFonts w:eastAsia="Arial"/>
          <w:lang w:eastAsia="ar-SA"/>
        </w:rPr>
        <w:t>6,</w:t>
      </w:r>
      <w:r w:rsidRPr="0011028C">
        <w:rPr>
          <w:rFonts w:eastAsia="Arial"/>
          <w:lang w:eastAsia="ar-SA"/>
        </w:rPr>
        <w:t xml:space="preserve"> </w:t>
      </w:r>
    </w:p>
    <w:p w14:paraId="532E62E2" w14:textId="77777777" w:rsidR="0011028C" w:rsidRPr="0011028C" w:rsidRDefault="0011028C" w:rsidP="0011028C">
      <w:pPr>
        <w:widowControl w:val="0"/>
        <w:numPr>
          <w:ilvl w:val="0"/>
          <w:numId w:val="41"/>
        </w:numPr>
        <w:tabs>
          <w:tab w:val="left" w:pos="426"/>
        </w:tabs>
        <w:suppressAutoHyphens/>
        <w:spacing w:before="120" w:after="120"/>
        <w:ind w:left="0" w:firstLine="0"/>
        <w:jc w:val="both"/>
        <w:rPr>
          <w:rFonts w:eastAsia="Arial Unicode MS"/>
          <w:lang w:eastAsia="ar-SA"/>
        </w:rPr>
      </w:pPr>
      <w:r w:rsidRPr="0011028C">
        <w:rPr>
          <w:rFonts w:eastAsia="Arial Unicode MS"/>
          <w:lang w:eastAsia="ar-SA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14:paraId="3594517E" w14:textId="46BD620A" w:rsidR="0011028C" w:rsidRPr="0011028C" w:rsidRDefault="0011028C" w:rsidP="0011028C">
      <w:pPr>
        <w:widowControl w:val="0"/>
        <w:numPr>
          <w:ilvl w:val="0"/>
          <w:numId w:val="41"/>
        </w:numPr>
        <w:tabs>
          <w:tab w:val="left" w:pos="142"/>
          <w:tab w:val="left" w:pos="426"/>
        </w:tabs>
        <w:suppressAutoHyphens/>
        <w:spacing w:before="120" w:after="120"/>
        <w:ind w:left="0" w:firstLine="0"/>
        <w:jc w:val="both"/>
        <w:rPr>
          <w:rFonts w:eastAsia="Arial"/>
          <w:lang w:eastAsia="ar-SA"/>
        </w:rPr>
      </w:pPr>
      <w:r w:rsidRPr="0011028C">
        <w:rPr>
          <w:rFonts w:eastAsia="Arial Unicode MS"/>
          <w:lang w:eastAsia="ar-SA"/>
        </w:rPr>
        <w:t xml:space="preserve">Oferta złożona po terminie wskazanym w pkt </w:t>
      </w:r>
      <w:r w:rsidR="00393AD8">
        <w:rPr>
          <w:rFonts w:eastAsia="Arial Unicode MS"/>
          <w:lang w:eastAsia="ar-SA"/>
        </w:rPr>
        <w:t>7</w:t>
      </w:r>
      <w:r>
        <w:rPr>
          <w:rFonts w:eastAsia="Arial Unicode MS"/>
          <w:lang w:eastAsia="ar-SA"/>
        </w:rPr>
        <w:t xml:space="preserve">, </w:t>
      </w:r>
      <w:r w:rsidR="00393AD8">
        <w:rPr>
          <w:rFonts w:eastAsia="Arial Unicode MS"/>
          <w:lang w:eastAsia="ar-SA"/>
        </w:rPr>
        <w:t>nie będzie podlegała ocenie.</w:t>
      </w:r>
    </w:p>
    <w:p w14:paraId="16071D00" w14:textId="1F1977CD" w:rsidR="0011028C" w:rsidRPr="000246DE" w:rsidRDefault="0011028C" w:rsidP="005B490B">
      <w:pPr>
        <w:widowControl w:val="0"/>
        <w:numPr>
          <w:ilvl w:val="0"/>
          <w:numId w:val="41"/>
        </w:numPr>
        <w:tabs>
          <w:tab w:val="left" w:pos="142"/>
          <w:tab w:val="left" w:pos="426"/>
        </w:tabs>
        <w:suppressAutoHyphens/>
        <w:spacing w:before="120" w:after="120"/>
        <w:ind w:left="0" w:hanging="142"/>
        <w:jc w:val="both"/>
        <w:rPr>
          <w:rFonts w:eastAsia="Arial"/>
          <w:color w:val="FF0000"/>
          <w:lang w:eastAsia="ar-SA"/>
        </w:rPr>
      </w:pPr>
      <w:r w:rsidRPr="005B490B">
        <w:rPr>
          <w:rFonts w:eastAsia="Arial"/>
          <w:lang w:eastAsia="ar-SA"/>
        </w:rPr>
        <w:t>Otwarcie ofert nastąpi w</w:t>
      </w:r>
      <w:r w:rsidRPr="005B490B">
        <w:rPr>
          <w:rFonts w:eastAsia="Arial"/>
          <w:b/>
          <w:iCs/>
          <w:lang w:eastAsia="ar-SA"/>
        </w:rPr>
        <w:t xml:space="preserve"> </w:t>
      </w:r>
      <w:r w:rsidR="005B490B" w:rsidRPr="005B490B">
        <w:rPr>
          <w:rFonts w:eastAsia="Arial"/>
          <w:b/>
          <w:iCs/>
          <w:lang w:eastAsia="ar-SA"/>
        </w:rPr>
        <w:t xml:space="preserve">siedzibie </w:t>
      </w:r>
      <w:r w:rsidRPr="005B490B">
        <w:rPr>
          <w:rFonts w:eastAsia="Arial"/>
          <w:b/>
          <w:iCs/>
          <w:lang w:eastAsia="ar-SA"/>
        </w:rPr>
        <w:t>Stowarzyszeni</w:t>
      </w:r>
      <w:r w:rsidR="005B490B" w:rsidRPr="005B490B">
        <w:rPr>
          <w:rFonts w:eastAsia="Arial"/>
          <w:b/>
          <w:iCs/>
          <w:lang w:eastAsia="ar-SA"/>
        </w:rPr>
        <w:t>a</w:t>
      </w:r>
      <w:r w:rsidRPr="005B490B">
        <w:rPr>
          <w:rFonts w:eastAsia="Arial"/>
          <w:b/>
          <w:iCs/>
          <w:lang w:eastAsia="ar-SA"/>
        </w:rPr>
        <w:t xml:space="preserve"> Aeroklub Warmińsko-Mazurski, ul. Sielska 34, 10-802 Olsztyn, Sekretariat </w:t>
      </w:r>
      <w:r w:rsidRPr="000246DE">
        <w:rPr>
          <w:rFonts w:eastAsia="Arial"/>
          <w:color w:val="FF0000"/>
          <w:lang w:eastAsia="ar-SA"/>
        </w:rPr>
        <w:t xml:space="preserve">w dniu </w:t>
      </w:r>
      <w:r w:rsidR="00F571C9">
        <w:rPr>
          <w:rFonts w:eastAsia="Arial"/>
          <w:color w:val="FF0000"/>
          <w:lang w:eastAsia="ar-SA"/>
        </w:rPr>
        <w:t>02.08.2023</w:t>
      </w:r>
      <w:r w:rsidRPr="000246DE">
        <w:rPr>
          <w:rFonts w:eastAsia="Arial"/>
          <w:color w:val="FF0000"/>
          <w:lang w:eastAsia="ar-SA"/>
        </w:rPr>
        <w:t xml:space="preserve"> r., o godzinie </w:t>
      </w:r>
      <w:r w:rsidR="00F571C9">
        <w:rPr>
          <w:rFonts w:eastAsia="Arial"/>
          <w:color w:val="FF0000"/>
          <w:lang w:eastAsia="ar-SA"/>
        </w:rPr>
        <w:t>15:15.</w:t>
      </w:r>
    </w:p>
    <w:p w14:paraId="221BDA22" w14:textId="55008047" w:rsidR="0011028C" w:rsidRPr="0011028C" w:rsidRDefault="0011028C" w:rsidP="0011028C">
      <w:pPr>
        <w:widowControl w:val="0"/>
        <w:numPr>
          <w:ilvl w:val="0"/>
          <w:numId w:val="41"/>
        </w:numPr>
        <w:tabs>
          <w:tab w:val="left" w:pos="142"/>
          <w:tab w:val="left" w:pos="426"/>
        </w:tabs>
        <w:suppressAutoHyphens/>
        <w:spacing w:before="120" w:after="120"/>
        <w:ind w:left="284" w:hanging="284"/>
        <w:jc w:val="both"/>
        <w:rPr>
          <w:rFonts w:eastAsia="Arial"/>
          <w:lang w:eastAsia="ar-SA"/>
        </w:rPr>
      </w:pPr>
      <w:r w:rsidRPr="0011028C">
        <w:rPr>
          <w:rFonts w:eastAsia="Arial"/>
          <w:lang w:eastAsia="ar-SA"/>
        </w:rPr>
        <w:t>Otwarcie ofert jest jawne.</w:t>
      </w:r>
    </w:p>
    <w:p w14:paraId="1219F06E" w14:textId="77777777" w:rsidR="0011028C" w:rsidRPr="0011028C" w:rsidRDefault="0011028C" w:rsidP="0011028C">
      <w:pPr>
        <w:spacing w:after="40"/>
        <w:jc w:val="both"/>
        <w:rPr>
          <w:b/>
          <w:color w:val="FF0000"/>
          <w:u w:val="single"/>
        </w:rPr>
      </w:pPr>
    </w:p>
    <w:p w14:paraId="0A4E636D" w14:textId="460872A8" w:rsidR="008E75A1" w:rsidRPr="005B490B" w:rsidRDefault="005B490B" w:rsidP="005B490B">
      <w:pPr>
        <w:pStyle w:val="Akapitzlist"/>
        <w:numPr>
          <w:ilvl w:val="0"/>
          <w:numId w:val="10"/>
        </w:numPr>
        <w:spacing w:after="40"/>
        <w:ind w:left="426" w:hanging="426"/>
        <w:jc w:val="both"/>
        <w:rPr>
          <w:b/>
          <w:u w:val="single"/>
        </w:rPr>
      </w:pPr>
      <w:r w:rsidRPr="005B490B">
        <w:rPr>
          <w:b/>
        </w:rPr>
        <w:t xml:space="preserve"> </w:t>
      </w:r>
      <w:r w:rsidR="008E75A1" w:rsidRPr="005B490B">
        <w:rPr>
          <w:b/>
          <w:u w:val="single"/>
        </w:rPr>
        <w:t>KRYTERIA OCENY OFERT</w:t>
      </w:r>
    </w:p>
    <w:p w14:paraId="48FC1D69" w14:textId="718950BA" w:rsidR="003266D0" w:rsidRPr="008C696F" w:rsidRDefault="003266D0" w:rsidP="003266D0">
      <w:pPr>
        <w:pStyle w:val="Akapitzlist"/>
        <w:numPr>
          <w:ilvl w:val="0"/>
          <w:numId w:val="30"/>
        </w:numPr>
        <w:tabs>
          <w:tab w:val="left" w:pos="284"/>
        </w:tabs>
        <w:spacing w:before="120" w:after="120"/>
        <w:ind w:left="0" w:firstLine="0"/>
        <w:jc w:val="both"/>
        <w:rPr>
          <w:color w:val="FF0000"/>
        </w:rPr>
      </w:pPr>
      <w:r w:rsidRPr="00A76048">
        <w:t xml:space="preserve">Za ofertę najkorzystniejszą zostanie uznana oferta zawierająca najkorzystniejszy bilans </w:t>
      </w:r>
      <w:r w:rsidRPr="005B490B">
        <w:t>punktów w kryteriach:</w:t>
      </w:r>
    </w:p>
    <w:p w14:paraId="0B011266" w14:textId="77777777" w:rsidR="003266D0" w:rsidRPr="005B490B" w:rsidRDefault="003266D0" w:rsidP="005B490B">
      <w:pPr>
        <w:spacing w:before="120" w:after="120"/>
        <w:ind w:left="1588" w:hanging="1446"/>
        <w:jc w:val="both"/>
      </w:pPr>
      <w:r w:rsidRPr="005B490B">
        <w:t>„Łączna cena oferty brutto” – C</w:t>
      </w:r>
    </w:p>
    <w:p w14:paraId="11068351" w14:textId="5E6071D7" w:rsidR="008107F9" w:rsidRPr="005B490B" w:rsidRDefault="008107F9" w:rsidP="005B490B">
      <w:pPr>
        <w:spacing w:before="120" w:after="120"/>
        <w:ind w:left="1588" w:hanging="1446"/>
        <w:jc w:val="both"/>
      </w:pPr>
      <w:r w:rsidRPr="005B490B">
        <w:t xml:space="preserve">„Okres gwarancji na wykonane roboty” </w:t>
      </w:r>
      <w:r w:rsidR="008C696F" w:rsidRPr="005B490B">
        <w:t>–</w:t>
      </w:r>
      <w:r w:rsidRPr="005B490B">
        <w:t xml:space="preserve"> GW</w:t>
      </w:r>
    </w:p>
    <w:p w14:paraId="22C766AF" w14:textId="114FF029" w:rsidR="008C696F" w:rsidRPr="00A76048" w:rsidRDefault="008E5EB3" w:rsidP="005B490B">
      <w:pPr>
        <w:spacing w:before="120" w:after="120"/>
        <w:ind w:left="993" w:hanging="851"/>
        <w:jc w:val="both"/>
      </w:pPr>
      <w:r>
        <w:t>„Doświadczenie w wykonaniu inwestycji hangarowych/hal bez podpór środkowych” - D</w:t>
      </w:r>
    </w:p>
    <w:p w14:paraId="432B90F2" w14:textId="77777777" w:rsidR="003266D0" w:rsidRPr="00A76048" w:rsidRDefault="003266D0" w:rsidP="003266D0">
      <w:pPr>
        <w:numPr>
          <w:ilvl w:val="0"/>
          <w:numId w:val="30"/>
        </w:numPr>
        <w:tabs>
          <w:tab w:val="left" w:pos="284"/>
        </w:tabs>
        <w:spacing w:before="120" w:after="120"/>
        <w:ind w:hanging="720"/>
        <w:jc w:val="both"/>
      </w:pPr>
      <w:r w:rsidRPr="00A76048">
        <w:t>Powyższym kryteriom Zamawiający przypisał następujące znaczenie:</w:t>
      </w:r>
    </w:p>
    <w:p w14:paraId="79646F19" w14:textId="77777777" w:rsidR="003266D0" w:rsidRPr="00A76048" w:rsidRDefault="003266D0" w:rsidP="003266D0">
      <w:pPr>
        <w:spacing w:after="40"/>
        <w:ind w:left="425"/>
        <w:jc w:val="both"/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995"/>
        <w:gridCol w:w="1056"/>
        <w:gridCol w:w="4302"/>
      </w:tblGrid>
      <w:tr w:rsidR="003266D0" w:rsidRPr="00A76048" w14:paraId="314E00FF" w14:textId="77777777" w:rsidTr="005B490B">
        <w:trPr>
          <w:jc w:val="center"/>
        </w:trPr>
        <w:tc>
          <w:tcPr>
            <w:tcW w:w="3179" w:type="dxa"/>
            <w:shd w:val="clear" w:color="auto" w:fill="D9D9D9"/>
            <w:vAlign w:val="center"/>
          </w:tcPr>
          <w:p w14:paraId="1D071476" w14:textId="77777777" w:rsidR="003266D0" w:rsidRPr="00A76048" w:rsidRDefault="003266D0" w:rsidP="0097297D">
            <w:pPr>
              <w:tabs>
                <w:tab w:val="num" w:pos="0"/>
              </w:tabs>
              <w:spacing w:after="40"/>
              <w:jc w:val="center"/>
            </w:pPr>
            <w:r w:rsidRPr="00A76048">
              <w:t>Kryterium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33A8A871" w14:textId="77777777" w:rsidR="003266D0" w:rsidRPr="00A76048" w:rsidRDefault="003266D0" w:rsidP="0097297D">
            <w:pPr>
              <w:tabs>
                <w:tab w:val="num" w:pos="0"/>
              </w:tabs>
              <w:spacing w:after="40"/>
              <w:jc w:val="center"/>
            </w:pPr>
            <w:r w:rsidRPr="00A76048">
              <w:t>Waga [%]</w:t>
            </w:r>
          </w:p>
        </w:tc>
        <w:tc>
          <w:tcPr>
            <w:tcW w:w="1056" w:type="dxa"/>
            <w:shd w:val="clear" w:color="auto" w:fill="D9D9D9"/>
            <w:vAlign w:val="center"/>
          </w:tcPr>
          <w:p w14:paraId="6852CC04" w14:textId="77777777" w:rsidR="003266D0" w:rsidRPr="00A76048" w:rsidRDefault="003266D0" w:rsidP="0097297D">
            <w:pPr>
              <w:tabs>
                <w:tab w:val="num" w:pos="0"/>
              </w:tabs>
              <w:spacing w:after="40"/>
              <w:jc w:val="center"/>
            </w:pPr>
            <w:r w:rsidRPr="00A76048">
              <w:t>Liczba punktów</w:t>
            </w:r>
          </w:p>
        </w:tc>
        <w:tc>
          <w:tcPr>
            <w:tcW w:w="4302" w:type="dxa"/>
            <w:shd w:val="clear" w:color="auto" w:fill="D9D9D9"/>
            <w:vAlign w:val="center"/>
          </w:tcPr>
          <w:p w14:paraId="4B69B4E8" w14:textId="77777777" w:rsidR="003266D0" w:rsidRPr="00A76048" w:rsidRDefault="003266D0" w:rsidP="0097297D">
            <w:pPr>
              <w:tabs>
                <w:tab w:val="num" w:pos="0"/>
              </w:tabs>
              <w:spacing w:after="40"/>
              <w:jc w:val="center"/>
            </w:pPr>
            <w:r w:rsidRPr="00A76048">
              <w:t>Sposób oceny wg wzoru</w:t>
            </w:r>
          </w:p>
        </w:tc>
      </w:tr>
      <w:tr w:rsidR="003266D0" w:rsidRPr="00A76048" w14:paraId="5DA5E5DA" w14:textId="77777777" w:rsidTr="005B490B">
        <w:trPr>
          <w:jc w:val="center"/>
        </w:trPr>
        <w:tc>
          <w:tcPr>
            <w:tcW w:w="9532" w:type="dxa"/>
            <w:gridSpan w:val="4"/>
            <w:shd w:val="clear" w:color="auto" w:fill="D9D9D9"/>
            <w:vAlign w:val="center"/>
          </w:tcPr>
          <w:p w14:paraId="188912E0" w14:textId="77777777" w:rsidR="003266D0" w:rsidRPr="00A76048" w:rsidRDefault="003266D0" w:rsidP="0097297D">
            <w:pPr>
              <w:tabs>
                <w:tab w:val="num" w:pos="0"/>
              </w:tabs>
              <w:spacing w:after="40"/>
              <w:jc w:val="center"/>
            </w:pPr>
          </w:p>
        </w:tc>
      </w:tr>
      <w:tr w:rsidR="003266D0" w:rsidRPr="00A76048" w14:paraId="0E2EAA8E" w14:textId="77777777" w:rsidTr="005B490B">
        <w:trPr>
          <w:jc w:val="center"/>
        </w:trPr>
        <w:tc>
          <w:tcPr>
            <w:tcW w:w="3179" w:type="dxa"/>
            <w:vAlign w:val="center"/>
          </w:tcPr>
          <w:p w14:paraId="406FCB2A" w14:textId="7352A6D6" w:rsidR="003266D0" w:rsidRPr="00A76048" w:rsidRDefault="008107F9" w:rsidP="0097297D">
            <w:pPr>
              <w:tabs>
                <w:tab w:val="num" w:pos="0"/>
              </w:tabs>
              <w:spacing w:after="40"/>
              <w:jc w:val="center"/>
            </w:pPr>
            <w:r>
              <w:t xml:space="preserve">1) </w:t>
            </w:r>
            <w:r w:rsidR="003266D0" w:rsidRPr="00A76048">
              <w:t>Łączna cena oferty brutto.</w:t>
            </w:r>
          </w:p>
        </w:tc>
        <w:tc>
          <w:tcPr>
            <w:tcW w:w="995" w:type="dxa"/>
            <w:vAlign w:val="center"/>
          </w:tcPr>
          <w:p w14:paraId="1BD1E479" w14:textId="78B138CF" w:rsidR="003266D0" w:rsidRPr="00A76048" w:rsidRDefault="008107F9" w:rsidP="0097297D">
            <w:pPr>
              <w:tabs>
                <w:tab w:val="num" w:pos="0"/>
              </w:tabs>
              <w:spacing w:after="40"/>
              <w:jc w:val="center"/>
            </w:pPr>
            <w:r>
              <w:t>70</w:t>
            </w:r>
            <w:r w:rsidR="003266D0" w:rsidRPr="00A76048">
              <w:t>%</w:t>
            </w:r>
          </w:p>
        </w:tc>
        <w:tc>
          <w:tcPr>
            <w:tcW w:w="1056" w:type="dxa"/>
            <w:vAlign w:val="center"/>
          </w:tcPr>
          <w:p w14:paraId="5E36C41B" w14:textId="2632B4D0" w:rsidR="003266D0" w:rsidRPr="00A76048" w:rsidRDefault="008107F9" w:rsidP="0097297D">
            <w:pPr>
              <w:tabs>
                <w:tab w:val="num" w:pos="0"/>
              </w:tabs>
              <w:spacing w:after="40"/>
              <w:jc w:val="center"/>
            </w:pPr>
            <w:r>
              <w:t>70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760E2AF4" w14:textId="77777777" w:rsidR="003266D0" w:rsidRPr="00A76048" w:rsidRDefault="003266D0" w:rsidP="0097297D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 w:rsidRPr="00A76048">
              <w:rPr>
                <w:rFonts w:eastAsia="MS Mincho"/>
              </w:rPr>
              <w:t xml:space="preserve">              Cena najtańszej oferty                             </w:t>
            </w:r>
          </w:p>
          <w:p w14:paraId="1892C91B" w14:textId="21BA3040" w:rsidR="003266D0" w:rsidRPr="00A76048" w:rsidRDefault="003266D0" w:rsidP="0097297D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</w:rPr>
            </w:pPr>
            <w:r w:rsidRPr="00A76048">
              <w:rPr>
                <w:rFonts w:eastAsia="MS Mincho"/>
              </w:rPr>
              <w:t xml:space="preserve">C = --------------------------------- x </w:t>
            </w:r>
            <w:r w:rsidR="000246DE">
              <w:rPr>
                <w:rFonts w:eastAsia="MS Mincho"/>
              </w:rPr>
              <w:t>7</w:t>
            </w:r>
            <w:r w:rsidRPr="00A76048">
              <w:rPr>
                <w:rFonts w:eastAsia="MS Mincho"/>
              </w:rPr>
              <w:t>0pkt</w:t>
            </w:r>
          </w:p>
          <w:p w14:paraId="5239CB07" w14:textId="77777777" w:rsidR="003266D0" w:rsidRPr="00A76048" w:rsidRDefault="003266D0" w:rsidP="0097297D">
            <w:pPr>
              <w:spacing w:after="40"/>
              <w:ind w:left="120"/>
              <w:jc w:val="both"/>
              <w:rPr>
                <w:rFonts w:eastAsia="MS Mincho"/>
              </w:rPr>
            </w:pPr>
            <w:r w:rsidRPr="00A76048">
              <w:rPr>
                <w:rFonts w:eastAsia="MS Mincho"/>
              </w:rPr>
              <w:t xml:space="preserve">                Cena badanej oferty</w:t>
            </w:r>
          </w:p>
        </w:tc>
      </w:tr>
      <w:tr w:rsidR="008107F9" w:rsidRPr="00A76048" w14:paraId="71438932" w14:textId="77777777" w:rsidTr="005B490B">
        <w:trPr>
          <w:jc w:val="center"/>
        </w:trPr>
        <w:tc>
          <w:tcPr>
            <w:tcW w:w="3179" w:type="dxa"/>
            <w:vAlign w:val="center"/>
          </w:tcPr>
          <w:p w14:paraId="033A956D" w14:textId="310E0A40" w:rsidR="008107F9" w:rsidRPr="00A76048" w:rsidRDefault="008107F9" w:rsidP="0097297D">
            <w:pPr>
              <w:tabs>
                <w:tab w:val="num" w:pos="0"/>
              </w:tabs>
              <w:spacing w:after="40"/>
              <w:jc w:val="center"/>
            </w:pPr>
            <w:r w:rsidRPr="008107F9">
              <w:t>2) Okres gwarancji na wykonane roboty.</w:t>
            </w:r>
          </w:p>
        </w:tc>
        <w:tc>
          <w:tcPr>
            <w:tcW w:w="995" w:type="dxa"/>
            <w:vAlign w:val="center"/>
          </w:tcPr>
          <w:p w14:paraId="79832832" w14:textId="3ECB810E" w:rsidR="008107F9" w:rsidRPr="00A76048" w:rsidRDefault="008107F9" w:rsidP="0097297D">
            <w:pPr>
              <w:tabs>
                <w:tab w:val="num" w:pos="0"/>
              </w:tabs>
              <w:spacing w:after="40"/>
              <w:jc w:val="center"/>
            </w:pPr>
            <w:r>
              <w:t>20%</w:t>
            </w:r>
          </w:p>
        </w:tc>
        <w:tc>
          <w:tcPr>
            <w:tcW w:w="1056" w:type="dxa"/>
            <w:vAlign w:val="center"/>
          </w:tcPr>
          <w:p w14:paraId="37AA0FCF" w14:textId="716A55F5" w:rsidR="008107F9" w:rsidRPr="00A76048" w:rsidRDefault="008107F9" w:rsidP="0097297D">
            <w:pPr>
              <w:tabs>
                <w:tab w:val="num" w:pos="0"/>
              </w:tabs>
              <w:spacing w:after="40"/>
              <w:jc w:val="center"/>
            </w:pPr>
            <w:r>
              <w:t>20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0289C136" w14:textId="77777777" w:rsidR="008107F9" w:rsidRDefault="008107F9" w:rsidP="008107F9">
            <w:pPr>
              <w:jc w:val="both"/>
            </w:pPr>
            <w:r>
              <w:t>Opis przyznawania punktów:</w:t>
            </w:r>
          </w:p>
          <w:p w14:paraId="79C5D8CE" w14:textId="77777777" w:rsidR="008107F9" w:rsidRPr="00DD3259" w:rsidRDefault="008107F9" w:rsidP="008107F9">
            <w:pPr>
              <w:pStyle w:val="Akapitzlist"/>
              <w:numPr>
                <w:ilvl w:val="0"/>
                <w:numId w:val="39"/>
              </w:numPr>
              <w:ind w:left="301" w:hanging="284"/>
              <w:jc w:val="both"/>
            </w:pPr>
            <w:r>
              <w:t>60</w:t>
            </w:r>
            <w:r w:rsidRPr="00DD3259">
              <w:t xml:space="preserve"> miesi</w:t>
            </w:r>
            <w:r>
              <w:t>ęcy</w:t>
            </w:r>
            <w:r w:rsidRPr="00DD3259">
              <w:t xml:space="preserve"> – 0 pkt</w:t>
            </w:r>
          </w:p>
          <w:p w14:paraId="122D5C88" w14:textId="553B7E9F" w:rsidR="008107F9" w:rsidRPr="00A76048" w:rsidRDefault="008107F9" w:rsidP="008107F9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>
              <w:t>b) 72</w:t>
            </w:r>
            <w:r w:rsidRPr="00DD3259">
              <w:t xml:space="preserve"> miesi</w:t>
            </w:r>
            <w:r>
              <w:t>ące</w:t>
            </w:r>
            <w:r w:rsidRPr="00DD3259">
              <w:t xml:space="preserve"> – </w:t>
            </w:r>
            <w:r>
              <w:t>2</w:t>
            </w:r>
            <w:r w:rsidRPr="00DD3259">
              <w:t>0 pkt</w:t>
            </w:r>
          </w:p>
        </w:tc>
      </w:tr>
      <w:tr w:rsidR="008107F9" w:rsidRPr="00A76048" w14:paraId="465A1C04" w14:textId="77777777" w:rsidTr="005B490B">
        <w:trPr>
          <w:jc w:val="center"/>
        </w:trPr>
        <w:tc>
          <w:tcPr>
            <w:tcW w:w="3179" w:type="dxa"/>
            <w:vAlign w:val="center"/>
          </w:tcPr>
          <w:p w14:paraId="3E924230" w14:textId="77777777" w:rsidR="00B75B03" w:rsidRDefault="008E5EB3" w:rsidP="008E5EB3">
            <w:pPr>
              <w:pStyle w:val="Akapitzlist"/>
              <w:numPr>
                <w:ilvl w:val="0"/>
                <w:numId w:val="42"/>
              </w:numPr>
              <w:tabs>
                <w:tab w:val="num" w:pos="0"/>
              </w:tabs>
              <w:spacing w:after="40"/>
            </w:pPr>
            <w:r>
              <w:t xml:space="preserve">Doświadczenie </w:t>
            </w:r>
          </w:p>
          <w:p w14:paraId="07A0E908" w14:textId="6064A8B3" w:rsidR="008107F9" w:rsidRPr="00A76048" w:rsidRDefault="008E5EB3" w:rsidP="00B75B03">
            <w:pPr>
              <w:pStyle w:val="Akapitzlist"/>
              <w:spacing w:after="40"/>
              <w:ind w:left="928"/>
            </w:pPr>
            <w:r>
              <w:t xml:space="preserve">w wykonaniu inwestycji hangarowych/hal bez podpór środkowych </w:t>
            </w:r>
          </w:p>
        </w:tc>
        <w:tc>
          <w:tcPr>
            <w:tcW w:w="995" w:type="dxa"/>
            <w:vAlign w:val="center"/>
          </w:tcPr>
          <w:p w14:paraId="43188E28" w14:textId="3C14E8E1" w:rsidR="008107F9" w:rsidRPr="00A76048" w:rsidRDefault="008E5EB3" w:rsidP="0097297D">
            <w:pPr>
              <w:tabs>
                <w:tab w:val="num" w:pos="0"/>
              </w:tabs>
              <w:spacing w:after="40"/>
              <w:jc w:val="center"/>
            </w:pPr>
            <w:r>
              <w:t>10%</w:t>
            </w:r>
          </w:p>
        </w:tc>
        <w:tc>
          <w:tcPr>
            <w:tcW w:w="1056" w:type="dxa"/>
            <w:vAlign w:val="center"/>
          </w:tcPr>
          <w:p w14:paraId="20125B7E" w14:textId="189370F3" w:rsidR="008107F9" w:rsidRPr="00A76048" w:rsidRDefault="008E5EB3" w:rsidP="0097297D">
            <w:pPr>
              <w:tabs>
                <w:tab w:val="num" w:pos="0"/>
              </w:tabs>
              <w:spacing w:after="40"/>
              <w:jc w:val="center"/>
            </w:pPr>
            <w:r>
              <w:t>10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1606925D" w14:textId="42BD029A" w:rsidR="008107F9" w:rsidRDefault="008E5EB3" w:rsidP="0097297D">
            <w:p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 xml:space="preserve"> Opis przyznawania punktów:</w:t>
            </w:r>
          </w:p>
          <w:p w14:paraId="6BCE26CA" w14:textId="26FEF112" w:rsidR="008E5EB3" w:rsidRDefault="008E5EB3" w:rsidP="008E5EB3">
            <w:pPr>
              <w:pStyle w:val="Akapitzlist"/>
              <w:numPr>
                <w:ilvl w:val="1"/>
                <w:numId w:val="33"/>
              </w:num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>1 hangar/hala bez podpór środkowych  – 5 pkt</w:t>
            </w:r>
          </w:p>
          <w:p w14:paraId="4841A7AF" w14:textId="77777777" w:rsidR="008E5EB3" w:rsidRDefault="008E5EB3" w:rsidP="008E5EB3">
            <w:pPr>
              <w:pStyle w:val="Akapitzlist"/>
              <w:numPr>
                <w:ilvl w:val="1"/>
                <w:numId w:val="33"/>
              </w:numPr>
              <w:tabs>
                <w:tab w:val="num" w:pos="0"/>
                <w:tab w:val="left" w:pos="4462"/>
              </w:tabs>
              <w:spacing w:after="40"/>
              <w:rPr>
                <w:rFonts w:eastAsia="MS Mincho"/>
              </w:rPr>
            </w:pPr>
            <w:r>
              <w:rPr>
                <w:rFonts w:eastAsia="MS Mincho"/>
              </w:rPr>
              <w:t>2 hangary/hale bez podpór środkowych – 10 pkt</w:t>
            </w:r>
          </w:p>
          <w:p w14:paraId="7B4CA4C5" w14:textId="68E66718" w:rsidR="003C7AD0" w:rsidRPr="00B75B03" w:rsidRDefault="00B75B03" w:rsidP="003C7AD0">
            <w:pPr>
              <w:tabs>
                <w:tab w:val="left" w:pos="4462"/>
              </w:tabs>
              <w:spacing w:after="40"/>
              <w:ind w:left="141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Inwestycje</w:t>
            </w:r>
            <w:r w:rsidRPr="00B75B03">
              <w:rPr>
                <w:rFonts w:eastAsia="MS Mincho"/>
                <w:b/>
                <w:bCs/>
              </w:rPr>
              <w:t xml:space="preserve"> </w:t>
            </w:r>
            <w:r w:rsidR="003C7AD0" w:rsidRPr="00B75B03">
              <w:rPr>
                <w:rFonts w:eastAsia="MS Mincho"/>
                <w:b/>
                <w:bCs/>
              </w:rPr>
              <w:t>nie wykazan</w:t>
            </w:r>
            <w:r w:rsidRPr="00B75B03">
              <w:rPr>
                <w:rFonts w:eastAsia="MS Mincho"/>
                <w:b/>
                <w:bCs/>
              </w:rPr>
              <w:t>e</w:t>
            </w:r>
            <w:r w:rsidR="003C7AD0" w:rsidRPr="00B75B03">
              <w:rPr>
                <w:rFonts w:eastAsia="MS Mincho"/>
                <w:b/>
                <w:bCs/>
              </w:rPr>
              <w:t xml:space="preserve"> na spełnienie warunku udziału w postępowaniu</w:t>
            </w:r>
            <w:r w:rsidR="005B490B">
              <w:rPr>
                <w:rFonts w:eastAsia="MS Mincho"/>
                <w:b/>
                <w:bCs/>
              </w:rPr>
              <w:t>.</w:t>
            </w:r>
          </w:p>
        </w:tc>
      </w:tr>
      <w:tr w:rsidR="003266D0" w:rsidRPr="00A76048" w14:paraId="0E2DF126" w14:textId="77777777" w:rsidTr="005B490B">
        <w:trPr>
          <w:trHeight w:val="516"/>
          <w:jc w:val="center"/>
        </w:trPr>
        <w:tc>
          <w:tcPr>
            <w:tcW w:w="3179" w:type="dxa"/>
            <w:vAlign w:val="center"/>
          </w:tcPr>
          <w:p w14:paraId="2F51C95A" w14:textId="77777777" w:rsidR="003266D0" w:rsidRPr="00A76048" w:rsidRDefault="003266D0" w:rsidP="0097297D">
            <w:pPr>
              <w:tabs>
                <w:tab w:val="num" w:pos="0"/>
              </w:tabs>
              <w:spacing w:after="40"/>
              <w:jc w:val="center"/>
            </w:pPr>
            <w:r w:rsidRPr="00A76048">
              <w:t>RAZEM</w:t>
            </w:r>
          </w:p>
        </w:tc>
        <w:tc>
          <w:tcPr>
            <w:tcW w:w="995" w:type="dxa"/>
            <w:vAlign w:val="center"/>
          </w:tcPr>
          <w:p w14:paraId="6FA64B46" w14:textId="77777777" w:rsidR="003266D0" w:rsidRPr="00A76048" w:rsidRDefault="003266D0" w:rsidP="0097297D">
            <w:pPr>
              <w:tabs>
                <w:tab w:val="num" w:pos="0"/>
              </w:tabs>
              <w:spacing w:after="40"/>
              <w:jc w:val="center"/>
            </w:pPr>
            <w:r w:rsidRPr="00A76048">
              <w:t>100%</w:t>
            </w:r>
          </w:p>
        </w:tc>
        <w:tc>
          <w:tcPr>
            <w:tcW w:w="1056" w:type="dxa"/>
            <w:vAlign w:val="center"/>
          </w:tcPr>
          <w:p w14:paraId="59A2A481" w14:textId="77777777" w:rsidR="003266D0" w:rsidRPr="00A76048" w:rsidRDefault="003266D0" w:rsidP="0097297D">
            <w:pPr>
              <w:tabs>
                <w:tab w:val="num" w:pos="0"/>
              </w:tabs>
              <w:spacing w:after="40"/>
              <w:jc w:val="center"/>
            </w:pPr>
            <w:r w:rsidRPr="00A76048">
              <w:t>100</w:t>
            </w:r>
          </w:p>
        </w:tc>
        <w:tc>
          <w:tcPr>
            <w:tcW w:w="4302" w:type="dxa"/>
            <w:shd w:val="clear" w:color="auto" w:fill="D9D9D9" w:themeFill="background1" w:themeFillShade="D9"/>
            <w:vAlign w:val="center"/>
          </w:tcPr>
          <w:p w14:paraId="4F8DCE3E" w14:textId="77777777" w:rsidR="003266D0" w:rsidRPr="00A76048" w:rsidRDefault="003266D0" w:rsidP="0097297D">
            <w:pPr>
              <w:tabs>
                <w:tab w:val="num" w:pos="0"/>
              </w:tabs>
              <w:spacing w:after="40"/>
              <w:jc w:val="center"/>
            </w:pPr>
            <w:r w:rsidRPr="00A76048">
              <w:softHyphen/>
            </w:r>
            <w:r w:rsidRPr="00A76048">
              <w:softHyphen/>
            </w:r>
            <w:r w:rsidRPr="00A76048">
              <w:softHyphen/>
            </w:r>
            <w:r w:rsidRPr="00A76048">
              <w:softHyphen/>
            </w:r>
            <w:r w:rsidRPr="00A76048">
              <w:softHyphen/>
              <w:t>────────────────────</w:t>
            </w:r>
          </w:p>
        </w:tc>
      </w:tr>
    </w:tbl>
    <w:p w14:paraId="1389035E" w14:textId="77777777" w:rsidR="003266D0" w:rsidRPr="00A76048" w:rsidRDefault="003266D0" w:rsidP="003266D0">
      <w:pPr>
        <w:spacing w:after="40"/>
        <w:ind w:left="425"/>
        <w:jc w:val="both"/>
      </w:pPr>
    </w:p>
    <w:p w14:paraId="6CC75283" w14:textId="024A9D9E" w:rsidR="008107F9" w:rsidRDefault="008107F9" w:rsidP="008107F9">
      <w:pPr>
        <w:pStyle w:val="Akapitzlist"/>
        <w:numPr>
          <w:ilvl w:val="0"/>
          <w:numId w:val="30"/>
        </w:numPr>
        <w:spacing w:after="40"/>
        <w:jc w:val="both"/>
      </w:pPr>
      <w:r w:rsidRPr="009223F3">
        <w:t>Całkowita liczba punktów, jaką otrzyma dana oferta, zostanie obliczona wg poniższego wzoru:</w:t>
      </w:r>
    </w:p>
    <w:p w14:paraId="35B54A60" w14:textId="77777777" w:rsidR="008107F9" w:rsidRDefault="008107F9" w:rsidP="008107F9">
      <w:pPr>
        <w:spacing w:after="40"/>
        <w:ind w:left="425"/>
        <w:jc w:val="center"/>
        <w:rPr>
          <w:u w:val="single"/>
        </w:rPr>
      </w:pPr>
    </w:p>
    <w:p w14:paraId="06F3162D" w14:textId="3CF6EF72" w:rsidR="008107F9" w:rsidRDefault="008107F9" w:rsidP="008107F9">
      <w:pPr>
        <w:spacing w:after="40"/>
        <w:ind w:left="425"/>
        <w:jc w:val="center"/>
      </w:pPr>
      <w:r w:rsidRPr="009223F3">
        <w:t>L = C +</w:t>
      </w:r>
      <w:r>
        <w:t xml:space="preserve"> GW +</w:t>
      </w:r>
      <w:r w:rsidR="008E5EB3">
        <w:t xml:space="preserve"> D</w:t>
      </w:r>
    </w:p>
    <w:p w14:paraId="36A672E5" w14:textId="77777777" w:rsidR="008107F9" w:rsidRPr="009223F3" w:rsidRDefault="008107F9" w:rsidP="008107F9">
      <w:pPr>
        <w:spacing w:after="40"/>
      </w:pPr>
    </w:p>
    <w:p w14:paraId="2A929E06" w14:textId="77777777" w:rsidR="008107F9" w:rsidRPr="009223F3" w:rsidRDefault="008107F9" w:rsidP="008107F9">
      <w:pPr>
        <w:spacing w:after="40"/>
        <w:ind w:left="425"/>
      </w:pPr>
      <w:r w:rsidRPr="009223F3">
        <w:t>gdzie:</w:t>
      </w:r>
    </w:p>
    <w:p w14:paraId="55C5160F" w14:textId="77777777" w:rsidR="008107F9" w:rsidRPr="009223F3" w:rsidRDefault="008107F9" w:rsidP="008107F9">
      <w:pPr>
        <w:spacing w:after="40"/>
        <w:ind w:left="425"/>
      </w:pPr>
      <w:r w:rsidRPr="009223F3">
        <w:t>L – całkowita liczba punktów,</w:t>
      </w:r>
    </w:p>
    <w:p w14:paraId="04EC1B0A" w14:textId="77777777" w:rsidR="008107F9" w:rsidRDefault="008107F9" w:rsidP="008107F9">
      <w:pPr>
        <w:spacing w:after="40"/>
        <w:ind w:left="425"/>
      </w:pPr>
      <w:r w:rsidRPr="009223F3">
        <w:t>C – punkty uzyskane w kryterium „Łączna cena ofertowa brutto”,</w:t>
      </w:r>
    </w:p>
    <w:p w14:paraId="70D5FD16" w14:textId="32247B2C" w:rsidR="008107F9" w:rsidRDefault="008107F9" w:rsidP="008107F9">
      <w:pPr>
        <w:spacing w:after="40"/>
        <w:ind w:left="425"/>
      </w:pPr>
      <w:r>
        <w:t>GR – punkty uzyskane w kryterium „Okres gwarancji na wykonane roboty”</w:t>
      </w:r>
      <w:r w:rsidR="005B490B">
        <w:t>,</w:t>
      </w:r>
    </w:p>
    <w:p w14:paraId="09249097" w14:textId="3C9619C8" w:rsidR="008E5EB3" w:rsidRDefault="008E5EB3" w:rsidP="005B490B">
      <w:pPr>
        <w:spacing w:after="40"/>
        <w:ind w:left="425"/>
        <w:jc w:val="both"/>
      </w:pPr>
      <w:r>
        <w:t>D – punkty uzyskane kryterium „</w:t>
      </w:r>
      <w:r w:rsidRPr="008E5EB3">
        <w:t>Doświadczenie w wykonaniu inwestycji hangarowych/hal bez podpór środkowych</w:t>
      </w:r>
      <w:r>
        <w:t>”</w:t>
      </w:r>
      <w:r w:rsidR="005B490B">
        <w:t>.</w:t>
      </w:r>
    </w:p>
    <w:p w14:paraId="5C5B2682" w14:textId="77777777" w:rsidR="008107F9" w:rsidRPr="007A15A4" w:rsidRDefault="008107F9" w:rsidP="008107F9">
      <w:pPr>
        <w:spacing w:after="40"/>
      </w:pPr>
    </w:p>
    <w:p w14:paraId="2FE12A43" w14:textId="77777777" w:rsidR="008107F9" w:rsidRDefault="008107F9" w:rsidP="008107F9">
      <w:pPr>
        <w:numPr>
          <w:ilvl w:val="0"/>
          <w:numId w:val="30"/>
        </w:numPr>
        <w:tabs>
          <w:tab w:val="num" w:pos="0"/>
          <w:tab w:val="left" w:pos="284"/>
          <w:tab w:val="num" w:pos="505"/>
        </w:tabs>
        <w:spacing w:before="120" w:after="120"/>
        <w:ind w:left="0" w:firstLine="0"/>
        <w:jc w:val="both"/>
      </w:pPr>
      <w:bookmarkStart w:id="9" w:name="_Hlk107157350"/>
      <w:r>
        <w:t>Ocena punktowa w kryterium „Okres gwarancji na wykonane roboty” dokonana zostanie na podstawie ilości miesięcy wpisanych do Formularza oferty.</w:t>
      </w:r>
    </w:p>
    <w:p w14:paraId="46FCBE85" w14:textId="2F0CA727" w:rsidR="00401043" w:rsidRPr="005B490B" w:rsidRDefault="00401043" w:rsidP="00401043">
      <w:pPr>
        <w:numPr>
          <w:ilvl w:val="0"/>
          <w:numId w:val="30"/>
        </w:numPr>
        <w:tabs>
          <w:tab w:val="num" w:pos="0"/>
          <w:tab w:val="left" w:pos="284"/>
          <w:tab w:val="num" w:pos="505"/>
        </w:tabs>
        <w:spacing w:before="120" w:after="120"/>
        <w:ind w:left="0" w:firstLine="0"/>
        <w:jc w:val="both"/>
        <w:rPr>
          <w:b/>
          <w:bCs/>
        </w:rPr>
      </w:pPr>
      <w:r w:rsidRPr="005B490B">
        <w:rPr>
          <w:b/>
          <w:bCs/>
        </w:rPr>
        <w:t xml:space="preserve">Ocena punktowa w kryterium „Doświadczenie w wykonaniu inwestycji hangarowych/hal bez podpór środkowych” dokonana zostanie na podstawie informacji </w:t>
      </w:r>
      <w:r w:rsidRPr="005B490B">
        <w:rPr>
          <w:b/>
          <w:bCs/>
        </w:rPr>
        <w:lastRenderedPageBreak/>
        <w:t>wpisanych do Formularza oferty</w:t>
      </w:r>
      <w:r w:rsidR="0097598C" w:rsidRPr="005B490B">
        <w:rPr>
          <w:b/>
          <w:bCs/>
        </w:rPr>
        <w:t>: rodzaj hangaru/hali, przeznaczenie, powierzchnia użytkowa, miejsce zrealizowanej inwestycji/Zamawiający – Inwestor oraz dołączonych referencji.</w:t>
      </w:r>
    </w:p>
    <w:bookmarkEnd w:id="9"/>
    <w:p w14:paraId="6C1F086E" w14:textId="77777777" w:rsidR="008107F9" w:rsidRPr="007A15A4" w:rsidRDefault="008107F9" w:rsidP="008107F9">
      <w:pPr>
        <w:numPr>
          <w:ilvl w:val="0"/>
          <w:numId w:val="30"/>
        </w:numPr>
        <w:tabs>
          <w:tab w:val="left" w:pos="284"/>
          <w:tab w:val="num" w:pos="505"/>
        </w:tabs>
        <w:spacing w:before="120" w:after="120"/>
        <w:ind w:left="0" w:firstLine="0"/>
        <w:jc w:val="both"/>
      </w:pPr>
      <w:r>
        <w:t>Punktacja przyznawana ofertom w poszczególnych kryteriach będzie liczona z dokładnością do dwóch miejsc po przecinku. Najwyższa liczba punktów wyznaczy najkorzystniejszą ofertę.</w:t>
      </w:r>
    </w:p>
    <w:p w14:paraId="7D9357B9" w14:textId="4883AE83" w:rsidR="008107F9" w:rsidRPr="007A15A4" w:rsidRDefault="008107F9" w:rsidP="008107F9">
      <w:pPr>
        <w:numPr>
          <w:ilvl w:val="0"/>
          <w:numId w:val="30"/>
        </w:numPr>
        <w:tabs>
          <w:tab w:val="left" w:pos="284"/>
          <w:tab w:val="num" w:pos="505"/>
        </w:tabs>
        <w:spacing w:after="120"/>
        <w:ind w:left="0" w:firstLine="0"/>
        <w:jc w:val="both"/>
      </w:pPr>
      <w:r>
        <w:t xml:space="preserve">Zamawiający udzieli zamówienia Wykonawcy, którego oferta odpowiadać będzie wszystkim wymaganiom przedstawionym w ustawie Pzp, oraz w </w:t>
      </w:r>
      <w:r w:rsidR="00AD3F82">
        <w:t xml:space="preserve">zapytaniu </w:t>
      </w:r>
      <w:r>
        <w:t>i zostanie oceniona, jako najkorzystniejsza w oparciu o podane kryteria wyboru.</w:t>
      </w:r>
    </w:p>
    <w:p w14:paraId="1899467A" w14:textId="77777777" w:rsidR="008107F9" w:rsidRDefault="008107F9" w:rsidP="008107F9">
      <w:pPr>
        <w:numPr>
          <w:ilvl w:val="0"/>
          <w:numId w:val="30"/>
        </w:numPr>
        <w:tabs>
          <w:tab w:val="left" w:pos="284"/>
          <w:tab w:val="num" w:pos="505"/>
        </w:tabs>
        <w:spacing w:before="120" w:after="120"/>
        <w:ind w:left="0" w:firstLine="0"/>
        <w:jc w:val="both"/>
      </w:pPr>
      <w:r>
        <w:t>Jeżeli nie będzie można dokonać wyboru oferty najkorzystniejszej ze względu na to, że dwie lub więcej ofert przedstawia taki sam bilans ceny i pozostałych kryteriów oceny ofert, Zamawiający wybiera spośród tych ofert ofertę, która otrzymała najwyższą ocenę w kryterium o najwyższej wadze. Jeżeli oferty otrzymały taka samą ocenę w kryterium o najwyższej wadze, zamawiający wybiera ofertę z najniższą ceną. Jeżeli nie można dokonać wyboru oferty, w powyższy sposób, Zamawiający wzywa wykonawców, którzy złożyli te oferty, do złożenia w terminie określonym przez Zamawiającego ofert dodatkowych zawierających nową cenę.</w:t>
      </w:r>
    </w:p>
    <w:p w14:paraId="4B3169F2" w14:textId="77777777" w:rsidR="008107F9" w:rsidRPr="007A15A4" w:rsidRDefault="008107F9" w:rsidP="008107F9">
      <w:pPr>
        <w:numPr>
          <w:ilvl w:val="0"/>
          <w:numId w:val="30"/>
        </w:numPr>
        <w:tabs>
          <w:tab w:val="left" w:pos="284"/>
          <w:tab w:val="num" w:pos="505"/>
        </w:tabs>
        <w:spacing w:before="120" w:after="120"/>
        <w:ind w:left="0" w:firstLine="0"/>
        <w:jc w:val="both"/>
      </w:pPr>
      <w:r>
        <w:t>W przypadku ofert:</w:t>
      </w:r>
    </w:p>
    <w:p w14:paraId="41BA4886" w14:textId="0034A971" w:rsidR="008107F9" w:rsidRPr="007A15A4" w:rsidRDefault="008107F9" w:rsidP="00AD3F82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/>
        <w:ind w:left="567" w:hanging="283"/>
        <w:contextualSpacing w:val="0"/>
        <w:jc w:val="both"/>
      </w:pPr>
      <w:r w:rsidRPr="0098245E">
        <w:t xml:space="preserve">z </w:t>
      </w:r>
      <w:r>
        <w:t xml:space="preserve">okresem gwarancji w </w:t>
      </w:r>
      <w:bookmarkStart w:id="10" w:name="_Hlk107158095"/>
      <w:r>
        <w:t xml:space="preserve">pkt. 2.2) </w:t>
      </w:r>
      <w:bookmarkEnd w:id="10"/>
      <w:r>
        <w:t>krótszym</w:t>
      </w:r>
      <w:r w:rsidRPr="007A15A4">
        <w:t xml:space="preserve"> niż </w:t>
      </w:r>
      <w:r>
        <w:t xml:space="preserve">minimalnie wymagane w pkt 2, </w:t>
      </w:r>
      <w:r w:rsidRPr="007A15A4">
        <w:t xml:space="preserve">oferta zostanie poprawiona odpowiednio na </w:t>
      </w:r>
      <w:r>
        <w:t xml:space="preserve">okres gwarancji wymagany w </w:t>
      </w:r>
      <w:r w:rsidR="008E5EB3">
        <w:t>zapytaniu</w:t>
      </w:r>
      <w:r w:rsidRPr="007A15A4">
        <w:t xml:space="preserve"> i zostanie przyznane 0 pkt. </w:t>
      </w:r>
    </w:p>
    <w:p w14:paraId="227D0DD4" w14:textId="77777777" w:rsidR="008107F9" w:rsidRPr="00A77AEF" w:rsidRDefault="008107F9" w:rsidP="00AD3F82">
      <w:pPr>
        <w:pStyle w:val="Akapitzlist"/>
        <w:numPr>
          <w:ilvl w:val="0"/>
          <w:numId w:val="40"/>
        </w:numPr>
        <w:shd w:val="clear" w:color="auto" w:fill="FFFFFF"/>
        <w:tabs>
          <w:tab w:val="left" w:pos="426"/>
        </w:tabs>
        <w:spacing w:before="120" w:after="120"/>
        <w:ind w:left="568" w:hanging="284"/>
        <w:contextualSpacing w:val="0"/>
        <w:jc w:val="both"/>
        <w:rPr>
          <w:spacing w:val="-1"/>
        </w:rPr>
      </w:pPr>
      <w:r w:rsidRPr="002D39E7">
        <w:t xml:space="preserve">z okresem gwarancji </w:t>
      </w:r>
      <w:r>
        <w:t xml:space="preserve">w pkt. 2.2) </w:t>
      </w:r>
      <w:r w:rsidRPr="002D39E7">
        <w:t xml:space="preserve">dłuższym niż </w:t>
      </w:r>
      <w:r>
        <w:t>ilość miesięcy</w:t>
      </w:r>
      <w:r w:rsidRPr="002D39E7">
        <w:t xml:space="preserve"> najwyżej punktowan</w:t>
      </w:r>
      <w:r>
        <w:t>a</w:t>
      </w:r>
      <w:r w:rsidRPr="002D39E7">
        <w:t>, wskazan</w:t>
      </w:r>
      <w:r>
        <w:t>a</w:t>
      </w:r>
      <w:r w:rsidRPr="002D39E7">
        <w:t xml:space="preserve"> w pkt 2</w:t>
      </w:r>
      <w:r>
        <w:t>, zostanie przyznana tylko maksymalna ilość punktów wskazana za ten parametr;</w:t>
      </w:r>
    </w:p>
    <w:p w14:paraId="32884CFE" w14:textId="7F54F996" w:rsidR="008107F9" w:rsidRPr="00975715" w:rsidRDefault="008107F9" w:rsidP="00AD3F82">
      <w:pPr>
        <w:pStyle w:val="Akapitzlist"/>
        <w:numPr>
          <w:ilvl w:val="0"/>
          <w:numId w:val="40"/>
        </w:numPr>
        <w:shd w:val="clear" w:color="auto" w:fill="FFFFFF" w:themeFill="background1"/>
        <w:spacing w:before="120" w:after="120"/>
        <w:ind w:left="568" w:hanging="284"/>
        <w:contextualSpacing w:val="0"/>
        <w:jc w:val="both"/>
      </w:pPr>
      <w:r>
        <w:t xml:space="preserve">z okresem gwarancji w pkt. 2.2) wskazanym w latach np.: 1 rok, termin będzie przeliczony na 12 miesięcy lub jego wielokrotność (1 rok – 12 miesięcy). </w:t>
      </w:r>
    </w:p>
    <w:p w14:paraId="31FE70FC" w14:textId="77777777" w:rsidR="008107F9" w:rsidRDefault="008107F9" w:rsidP="00AD3F82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/>
        <w:ind w:left="567" w:hanging="283"/>
        <w:contextualSpacing w:val="0"/>
        <w:jc w:val="both"/>
      </w:pPr>
      <w:r>
        <w:t>zostawienie pustego wiersza w tabeli kryterium oceny ofert, wpisanie błędnej wartości, w żaden sposób niepowiązanej z danym kryterium, będzie rozumiane, jako brak zaoferowania parametru dodatkowo punktowanego. W takim przypadku Wykonawca dla niewypełnionej pozycji otrzyma 0 pkt.</w:t>
      </w:r>
    </w:p>
    <w:p w14:paraId="09413CAE" w14:textId="6FF42AED" w:rsidR="008107F9" w:rsidRDefault="008107F9" w:rsidP="00AD3F82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/>
        <w:ind w:left="567" w:hanging="283"/>
        <w:contextualSpacing w:val="0"/>
        <w:jc w:val="both"/>
      </w:pPr>
      <w:r>
        <w:t xml:space="preserve">jeżeli sytuacja opisana w pkt. d) będzie dotyczyła okresu gwarancji Zamawiający przyjmie, że Wykonawca zaoferował okres gwarancji jako minimalny, określony w </w:t>
      </w:r>
      <w:r w:rsidR="008E5EB3">
        <w:t>zapytaniu.</w:t>
      </w:r>
    </w:p>
    <w:p w14:paraId="64486EA0" w14:textId="45D05C22" w:rsidR="0097598C" w:rsidRDefault="0097598C" w:rsidP="00AD3F82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/>
        <w:contextualSpacing w:val="0"/>
        <w:jc w:val="both"/>
      </w:pPr>
      <w:r>
        <w:t xml:space="preserve">w których przy doświadczeniu wskazano inny rodzaj budynku niż hangar/halę bez podpór środkowych, z których nie wynika, że powierzchnia  wynosi co najmniej </w:t>
      </w:r>
      <w:r w:rsidR="00B75B03">
        <w:t xml:space="preserve">1000 </w:t>
      </w:r>
      <w:r>
        <w:t>m2 – zostanie przyznane 0 pkt.</w:t>
      </w:r>
    </w:p>
    <w:p w14:paraId="49C8E5E9" w14:textId="15F0CE31" w:rsidR="0097598C" w:rsidRDefault="0097598C" w:rsidP="00AD3F82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/>
        <w:contextualSpacing w:val="0"/>
        <w:jc w:val="both"/>
      </w:pPr>
      <w:r>
        <w:t>brak wpisania rodzaju budynku, przeznaczenia, powierzchni użytkowej, miejsca zrealizowanej inwestycji, Zamawiająceg</w:t>
      </w:r>
      <w:r w:rsidR="003C7AD0">
        <w:t xml:space="preserve">o – Inwestora w </w:t>
      </w:r>
      <w:r>
        <w:t>kryterium „doświadczenie” - zostanie przyznane 0 pkt.</w:t>
      </w:r>
    </w:p>
    <w:p w14:paraId="2AF20D2C" w14:textId="3E830291" w:rsidR="0097598C" w:rsidRDefault="003C7AD0" w:rsidP="00AD3F82">
      <w:pPr>
        <w:pStyle w:val="Akapitzlist"/>
        <w:numPr>
          <w:ilvl w:val="0"/>
          <w:numId w:val="40"/>
        </w:numPr>
        <w:tabs>
          <w:tab w:val="left" w:pos="426"/>
        </w:tabs>
        <w:spacing w:before="120" w:after="120"/>
        <w:contextualSpacing w:val="0"/>
        <w:jc w:val="both"/>
      </w:pPr>
      <w:r>
        <w:t>brak dołączenia referencji potwierdzających zrealizowanie inwestycji – zostanie przyznane 0 pkt.</w:t>
      </w:r>
    </w:p>
    <w:p w14:paraId="15420CA6" w14:textId="77777777" w:rsidR="0097598C" w:rsidRDefault="0097598C" w:rsidP="00AD3F82">
      <w:pPr>
        <w:pStyle w:val="Akapitzlist"/>
        <w:tabs>
          <w:tab w:val="left" w:pos="426"/>
        </w:tabs>
        <w:spacing w:before="120" w:after="120"/>
        <w:ind w:left="567"/>
        <w:contextualSpacing w:val="0"/>
        <w:jc w:val="both"/>
      </w:pPr>
    </w:p>
    <w:p w14:paraId="26C19D7A" w14:textId="2CB1B80D" w:rsidR="008107F9" w:rsidRPr="007A15A4" w:rsidRDefault="00AD3F82" w:rsidP="00AD3F82">
      <w:pPr>
        <w:tabs>
          <w:tab w:val="left" w:pos="426"/>
        </w:tabs>
        <w:spacing w:before="120" w:after="120"/>
        <w:ind w:hanging="142"/>
        <w:jc w:val="both"/>
      </w:pPr>
      <w:r>
        <w:t>10</w:t>
      </w:r>
      <w:r w:rsidR="008107F9">
        <w:t xml:space="preserve">. </w:t>
      </w:r>
      <w:r w:rsidR="008107F9" w:rsidRPr="00975715">
        <w:t xml:space="preserve">Poprawka </w:t>
      </w:r>
      <w:r w:rsidR="008107F9" w:rsidRPr="007A15A4">
        <w:t>będzie dokonana w oparciu o podpisany formularz ofertowy, w którym Wykonawca akceptuje</w:t>
      </w:r>
      <w:r w:rsidR="008107F9">
        <w:t xml:space="preserve"> warunki realizacji zamówienia</w:t>
      </w:r>
      <w:r w:rsidR="008107F9" w:rsidRPr="007A15A4">
        <w:t xml:space="preserve">, wskazujące na </w:t>
      </w:r>
      <w:r w:rsidR="008107F9">
        <w:t>minimalny okres gwarancji na wykonane roboty budowlane.</w:t>
      </w:r>
    </w:p>
    <w:p w14:paraId="6CC328FC" w14:textId="2E415E32" w:rsidR="008107F9" w:rsidRPr="006534E0" w:rsidRDefault="008107F9" w:rsidP="008107F9">
      <w:pPr>
        <w:shd w:val="clear" w:color="auto" w:fill="FFFFFF"/>
        <w:tabs>
          <w:tab w:val="left" w:pos="426"/>
        </w:tabs>
        <w:spacing w:before="120" w:after="120"/>
        <w:ind w:hanging="142"/>
        <w:jc w:val="both"/>
        <w:rPr>
          <w:spacing w:val="-1"/>
        </w:rPr>
      </w:pPr>
      <w:r>
        <w:rPr>
          <w:spacing w:val="-1"/>
        </w:rPr>
        <w:lastRenderedPageBreak/>
        <w:t>1</w:t>
      </w:r>
      <w:r w:rsidR="00AD3F82">
        <w:rPr>
          <w:spacing w:val="-1"/>
        </w:rPr>
        <w:t>1</w:t>
      </w:r>
      <w:r w:rsidRPr="006534E0">
        <w:rPr>
          <w:spacing w:val="-1"/>
        </w:rPr>
        <w:t>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6B4FBB0A" w14:textId="77777777" w:rsidR="008107F9" w:rsidRPr="00A76048" w:rsidRDefault="008107F9" w:rsidP="008107F9">
      <w:pPr>
        <w:tabs>
          <w:tab w:val="left" w:pos="284"/>
        </w:tabs>
        <w:spacing w:before="120" w:after="120"/>
        <w:jc w:val="both"/>
      </w:pPr>
    </w:p>
    <w:p w14:paraId="34A81A5D" w14:textId="62EA5CB7" w:rsidR="00F23A91" w:rsidRPr="000F2AFC" w:rsidRDefault="00F23A91" w:rsidP="003266D0">
      <w:pPr>
        <w:pStyle w:val="Akapitzlist"/>
        <w:numPr>
          <w:ilvl w:val="0"/>
          <w:numId w:val="10"/>
        </w:numPr>
        <w:shd w:val="clear" w:color="auto" w:fill="FFFFFF"/>
        <w:tabs>
          <w:tab w:val="clear" w:pos="2160"/>
          <w:tab w:val="left" w:pos="0"/>
          <w:tab w:val="num" w:pos="567"/>
        </w:tabs>
        <w:spacing w:before="120" w:after="120"/>
        <w:ind w:left="0" w:firstLine="0"/>
        <w:contextualSpacing w:val="0"/>
        <w:jc w:val="both"/>
        <w:rPr>
          <w:b/>
        </w:rPr>
      </w:pPr>
      <w:r>
        <w:rPr>
          <w:b/>
          <w:u w:val="single"/>
        </w:rPr>
        <w:t>OCENA OFERT, WYBÓR OFERTY, ODRZUCENIE OFERTY, UNIEWAŻNIENIE POSTĘPOWANIA</w:t>
      </w:r>
    </w:p>
    <w:p w14:paraId="30083C73" w14:textId="77777777" w:rsidR="00F23A91" w:rsidRDefault="00F23A91" w:rsidP="00F23A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Ocena ofert</w:t>
      </w:r>
      <w:r w:rsidRPr="00F23A91">
        <w:rPr>
          <w:color w:val="000000"/>
          <w:u w:val="single"/>
        </w:rPr>
        <w:t>.</w:t>
      </w:r>
    </w:p>
    <w:p w14:paraId="4703D960" w14:textId="77777777" w:rsidR="00F23A91" w:rsidRDefault="00F23A91" w:rsidP="00F23A9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color w:val="000000"/>
        </w:rPr>
      </w:pPr>
      <w:r>
        <w:rPr>
          <w:color w:val="000000"/>
        </w:rPr>
        <w:t>Wszystkie oferty zostaną ocenione w zakresie:</w:t>
      </w:r>
    </w:p>
    <w:p w14:paraId="79B70A4B" w14:textId="77777777" w:rsidR="00F23A91" w:rsidRDefault="00F23A91" w:rsidP="00F23A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formalno-prawnym,</w:t>
      </w:r>
    </w:p>
    <w:p w14:paraId="7E12D7F4" w14:textId="77777777" w:rsidR="00F23A91" w:rsidRDefault="00F23A91" w:rsidP="00F23A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merytorycznym.</w:t>
      </w:r>
    </w:p>
    <w:p w14:paraId="33F39D75" w14:textId="77777777" w:rsidR="00F23A91" w:rsidRPr="00F23A91" w:rsidRDefault="00F23A91" w:rsidP="00F23A91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1.2.</w:t>
      </w:r>
      <w:r w:rsidRPr="00F23A91">
        <w:rPr>
          <w:color w:val="000000"/>
        </w:rPr>
        <w:tab/>
        <w:t xml:space="preserve">Zamawiający </w:t>
      </w:r>
      <w:r>
        <w:rPr>
          <w:color w:val="000000"/>
        </w:rPr>
        <w:t xml:space="preserve">podczas badania i oceny ofert </w:t>
      </w:r>
      <w:r w:rsidRPr="00F23A91">
        <w:rPr>
          <w:color w:val="000000"/>
        </w:rPr>
        <w:t>dopuszcza:</w:t>
      </w:r>
    </w:p>
    <w:p w14:paraId="23EC680C" w14:textId="77777777" w:rsidR="00F23A91" w:rsidRPr="00F23A91" w:rsidRDefault="00F23A91" w:rsidP="00F23A91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23A91">
        <w:rPr>
          <w:color w:val="000000"/>
        </w:rPr>
        <w:t>a)</w:t>
      </w:r>
      <w:r w:rsidRPr="00F23A91">
        <w:rPr>
          <w:color w:val="000000"/>
        </w:rPr>
        <w:tab/>
        <w:t>uzupełnienia wymaganych oświadczeń</w:t>
      </w:r>
      <w:r w:rsidR="00652675">
        <w:rPr>
          <w:color w:val="000000"/>
        </w:rPr>
        <w:t>/dokumentów</w:t>
      </w:r>
      <w:r w:rsidRPr="00F23A91">
        <w:rPr>
          <w:color w:val="000000"/>
        </w:rPr>
        <w:t>,</w:t>
      </w:r>
    </w:p>
    <w:p w14:paraId="3F606655" w14:textId="77777777" w:rsidR="00F23A91" w:rsidRPr="00F23A91" w:rsidRDefault="00F23A91" w:rsidP="00F23A91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23A91">
        <w:rPr>
          <w:color w:val="000000"/>
        </w:rPr>
        <w:t>b)</w:t>
      </w:r>
      <w:r w:rsidRPr="00F23A91">
        <w:rPr>
          <w:color w:val="000000"/>
        </w:rPr>
        <w:tab/>
        <w:t>wyjaśnienie treści złożonych dokumentów,</w:t>
      </w:r>
    </w:p>
    <w:p w14:paraId="704299C7" w14:textId="77777777" w:rsidR="00F23A91" w:rsidRPr="00F23A91" w:rsidRDefault="00F23A91" w:rsidP="00F23A91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23A91">
        <w:rPr>
          <w:color w:val="000000"/>
        </w:rPr>
        <w:t>c)</w:t>
      </w:r>
      <w:r w:rsidRPr="00F23A91">
        <w:rPr>
          <w:color w:val="000000"/>
        </w:rPr>
        <w:tab/>
        <w:t>wyjaśnienie rażąco niskiej ceny, jeżeli cena złożonej oferty będzie niższa niż o 30% od szacunkowej wartości zamówienia, powiększonej o podatek VAT,</w:t>
      </w:r>
    </w:p>
    <w:p w14:paraId="46124B66" w14:textId="77777777" w:rsidR="00F23A91" w:rsidRPr="00F23A91" w:rsidRDefault="00F23A91" w:rsidP="006D63A4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23A91">
        <w:rPr>
          <w:color w:val="000000"/>
        </w:rPr>
        <w:t>d)</w:t>
      </w:r>
      <w:r w:rsidRPr="00F23A91">
        <w:rPr>
          <w:color w:val="000000"/>
        </w:rPr>
        <w:tab/>
        <w:t>dokonanie oczywistych poprawek rachunkowych lub pisarskich.</w:t>
      </w:r>
    </w:p>
    <w:p w14:paraId="46E3554E" w14:textId="77777777" w:rsidR="00F23A91" w:rsidRDefault="00F23A91" w:rsidP="00F23A91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F23A91">
        <w:rPr>
          <w:color w:val="000000"/>
        </w:rPr>
        <w:t>W sytuacjach określonych w pkt a-c) Zamawiający wezwie Wykonawcę do uzupełnienia dokumentów lub złożenia wyjaśnień, w wyznaczonym terminie, zawierającymi min. 2 dni robocze pomiędzy dniem wezwania, a dniem złożenia dokumentów/wyjaśnień.</w:t>
      </w:r>
    </w:p>
    <w:p w14:paraId="0C3B16FF" w14:textId="3D71F539" w:rsidR="00A37F5C" w:rsidRPr="00AD3F82" w:rsidRDefault="00A37F5C" w:rsidP="00F23A91">
      <w:pPr>
        <w:autoSpaceDE w:val="0"/>
        <w:autoSpaceDN w:val="0"/>
        <w:adjustRightInd w:val="0"/>
        <w:spacing w:before="120" w:after="120"/>
        <w:jc w:val="both"/>
        <w:rPr>
          <w:color w:val="000000"/>
          <w:u w:val="single"/>
        </w:rPr>
      </w:pPr>
      <w:r w:rsidRPr="00A37F5C">
        <w:rPr>
          <w:color w:val="000000"/>
        </w:rPr>
        <w:t xml:space="preserve">1.3. </w:t>
      </w:r>
      <w:r w:rsidRPr="00AD3F82">
        <w:rPr>
          <w:color w:val="000000"/>
          <w:u w:val="single"/>
        </w:rPr>
        <w:t>W przypadku gdy cena oferty najkorzystniejszej będzie przekraczała wysokość posiadanych środków na sfinansowanie zamówienia, Zamawiający może przeprowadzić negocjacje poprzez zebranie ofert dodatkowych celem uzyskania korzystniejszej ceny i możliwości przyjęcia oferty.</w:t>
      </w:r>
    </w:p>
    <w:p w14:paraId="1A4C7598" w14:textId="77777777" w:rsidR="00F23A91" w:rsidRPr="00F23A91" w:rsidRDefault="00F23A91" w:rsidP="00F23A9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Wybór oferty.</w:t>
      </w:r>
    </w:p>
    <w:p w14:paraId="0247FD0C" w14:textId="77777777" w:rsidR="00F23A91" w:rsidRDefault="006D63A4" w:rsidP="00F23A91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2</w:t>
      </w:r>
      <w:r w:rsidR="00F23A91">
        <w:rPr>
          <w:color w:val="000000"/>
        </w:rPr>
        <w:t>.1. Zamawiający wybierze ofertę najkorzystniejszą, która jest zgodna z wszystkimi zapisami przedmiotowego zapytania ofertowego oraz uzyska najwyższą punktację, przyznaną wg kryterium oceny ofert.</w:t>
      </w:r>
    </w:p>
    <w:p w14:paraId="1EC36B03" w14:textId="21610A90" w:rsidR="00F23A91" w:rsidRDefault="006D63A4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2</w:t>
      </w:r>
      <w:r w:rsidR="00F23A91">
        <w:rPr>
          <w:color w:val="000000"/>
        </w:rPr>
        <w:t xml:space="preserve">.2. Informacja o wyborze oferty zostanie </w:t>
      </w:r>
      <w:r w:rsidR="003266D0">
        <w:rPr>
          <w:color w:val="000000"/>
        </w:rPr>
        <w:t>przesłana do Wykonawców drogą mailową.</w:t>
      </w:r>
    </w:p>
    <w:p w14:paraId="49ED07AA" w14:textId="77777777" w:rsidR="006D63A4" w:rsidRDefault="006D63A4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6D63A4">
        <w:rPr>
          <w:color w:val="000000"/>
          <w:u w:val="single"/>
        </w:rPr>
        <w:t>Odrzucenie oferty.</w:t>
      </w:r>
    </w:p>
    <w:p w14:paraId="254BF0BB" w14:textId="77777777" w:rsidR="006D63A4" w:rsidRPr="006D63A4" w:rsidRDefault="006D63A4" w:rsidP="006D63A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6D63A4">
        <w:rPr>
          <w:color w:val="000000"/>
        </w:rPr>
        <w:t>Zamawiający odrzuci ofertę jeżeli:</w:t>
      </w:r>
    </w:p>
    <w:p w14:paraId="6D5F05F4" w14:textId="33909E34" w:rsidR="006D63A4" w:rsidRPr="006D63A4" w:rsidRDefault="006D63A4" w:rsidP="006D63A4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6D63A4">
        <w:rPr>
          <w:color w:val="000000"/>
        </w:rPr>
        <w:t>a)</w:t>
      </w:r>
      <w:r w:rsidRPr="006D63A4">
        <w:rPr>
          <w:color w:val="000000"/>
        </w:rPr>
        <w:tab/>
        <w:t>jej treść nie odpowiada treści zapytania ofertowego</w:t>
      </w:r>
      <w:r w:rsidR="004A1228">
        <w:rPr>
          <w:color w:val="000000"/>
        </w:rPr>
        <w:t xml:space="preserve"> (merytorycznie lub formalno-prawnie)</w:t>
      </w:r>
      <w:r w:rsidRPr="006D63A4">
        <w:rPr>
          <w:color w:val="000000"/>
        </w:rPr>
        <w:t>,</w:t>
      </w:r>
    </w:p>
    <w:p w14:paraId="18CEEDBC" w14:textId="69F8B957" w:rsidR="006D63A4" w:rsidRPr="006D63A4" w:rsidRDefault="00AD3F82" w:rsidP="006D63A4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b</w:t>
      </w:r>
      <w:r w:rsidR="006D63A4" w:rsidRPr="006D63A4">
        <w:rPr>
          <w:color w:val="000000"/>
        </w:rPr>
        <w:t>)</w:t>
      </w:r>
      <w:r w:rsidR="006D63A4" w:rsidRPr="006D63A4">
        <w:rPr>
          <w:color w:val="000000"/>
        </w:rPr>
        <w:tab/>
        <w:t>Wykonawca nie wyrazi zgody na wydłużenie terminu związania ofertą,</w:t>
      </w:r>
    </w:p>
    <w:p w14:paraId="55830FD9" w14:textId="2A151C8F" w:rsidR="006D63A4" w:rsidRPr="006D63A4" w:rsidRDefault="00AD3F82" w:rsidP="006D63A4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c</w:t>
      </w:r>
      <w:r w:rsidR="006D63A4" w:rsidRPr="006D63A4">
        <w:rPr>
          <w:color w:val="000000"/>
        </w:rPr>
        <w:t>)</w:t>
      </w:r>
      <w:r w:rsidR="006D63A4" w:rsidRPr="006D63A4">
        <w:rPr>
          <w:color w:val="000000"/>
        </w:rPr>
        <w:tab/>
        <w:t>Wykonawca nie wyjaśni rażąco niskiej ceny,</w:t>
      </w:r>
    </w:p>
    <w:p w14:paraId="2003EDC5" w14:textId="0D6B6BF8" w:rsidR="00F23A91" w:rsidRDefault="00AD3F82" w:rsidP="006D63A4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d</w:t>
      </w:r>
      <w:r w:rsidR="006D63A4" w:rsidRPr="006D63A4">
        <w:rPr>
          <w:color w:val="000000"/>
        </w:rPr>
        <w:t>)</w:t>
      </w:r>
      <w:r w:rsidR="006D63A4" w:rsidRPr="006D63A4">
        <w:rPr>
          <w:color w:val="000000"/>
        </w:rPr>
        <w:tab/>
        <w:t>Wykonawca nie uzupełni brakujących w ofercie oświadczeń lub dokumentów.</w:t>
      </w:r>
    </w:p>
    <w:p w14:paraId="51C574A9" w14:textId="77777777" w:rsidR="00F23A91" w:rsidRDefault="006D63A4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6D63A4">
        <w:rPr>
          <w:color w:val="000000"/>
          <w:u w:val="single"/>
        </w:rPr>
        <w:t>Unieważnienie postępowania.</w:t>
      </w:r>
    </w:p>
    <w:p w14:paraId="1F1945EC" w14:textId="77777777" w:rsidR="006D63A4" w:rsidRDefault="006D63A4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4.1. </w:t>
      </w:r>
      <w:r w:rsidRPr="006D63A4">
        <w:rPr>
          <w:color w:val="000000"/>
        </w:rPr>
        <w:t>Postępowanie zostanie unieważnione jeżeli oferta z najniższą ceną przewyższy kwotę, którą Zamawiający zamierza przeznacz</w:t>
      </w:r>
      <w:r>
        <w:rPr>
          <w:color w:val="000000"/>
        </w:rPr>
        <w:t>yć  na sfinansowanie zamówienia i nie ma możliwości jej zwiększenia.</w:t>
      </w:r>
    </w:p>
    <w:p w14:paraId="279C3000" w14:textId="10191691" w:rsidR="006D63A4" w:rsidRDefault="006D63A4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 xml:space="preserve">4.2. </w:t>
      </w:r>
      <w:r w:rsidRPr="00AD3F82">
        <w:rPr>
          <w:color w:val="000000"/>
          <w:u w:val="single"/>
        </w:rPr>
        <w:t>Zamawiający zastrzega sobie prawo unieważnienia post</w:t>
      </w:r>
      <w:r w:rsidR="00AD3F82">
        <w:rPr>
          <w:color w:val="000000"/>
          <w:u w:val="single"/>
        </w:rPr>
        <w:t>ę</w:t>
      </w:r>
      <w:r w:rsidRPr="00AD3F82">
        <w:rPr>
          <w:color w:val="000000"/>
          <w:u w:val="single"/>
        </w:rPr>
        <w:t>powania bez podania przyczyny.</w:t>
      </w:r>
    </w:p>
    <w:p w14:paraId="2DEA2B7F" w14:textId="77777777" w:rsidR="006D63A4" w:rsidRDefault="006D63A4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14:paraId="0B936328" w14:textId="77777777" w:rsidR="008E75A1" w:rsidRPr="000F2AFC" w:rsidRDefault="008E75A1" w:rsidP="003266D0">
      <w:pPr>
        <w:pStyle w:val="Akapitzlist"/>
        <w:numPr>
          <w:ilvl w:val="0"/>
          <w:numId w:val="10"/>
        </w:numPr>
        <w:shd w:val="clear" w:color="auto" w:fill="FFFFFF"/>
        <w:tabs>
          <w:tab w:val="clear" w:pos="2160"/>
          <w:tab w:val="num" w:pos="567"/>
        </w:tabs>
        <w:spacing w:after="120"/>
        <w:ind w:left="0" w:firstLine="0"/>
        <w:jc w:val="both"/>
        <w:rPr>
          <w:b/>
        </w:rPr>
      </w:pPr>
      <w:r w:rsidRPr="000F2AFC">
        <w:rPr>
          <w:b/>
          <w:u w:val="single"/>
        </w:rPr>
        <w:t>INFORMACJE O FORMALNOŚCIACH, JAKIE POWINNY BYĆ DOPEŁNIONE PO WYBORZE OFERTY W CELU ZAWARCIA UMOWY W SPRAWIE ZAMÓWIENIA PUBLIC</w:t>
      </w:r>
      <w:r>
        <w:rPr>
          <w:b/>
          <w:u w:val="single"/>
        </w:rPr>
        <w:t>ZNEGO</w:t>
      </w:r>
    </w:p>
    <w:p w14:paraId="304FBBF7" w14:textId="32B056BF" w:rsidR="006D63A4" w:rsidRDefault="006D63A4" w:rsidP="006D63A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6D63A4">
        <w:rPr>
          <w:color w:val="000000"/>
        </w:rPr>
        <w:t>Po ogłoszeniu wyboru, Zamawiający podpisze umowę z wykonawcą, którego oferta została uznana za najkorzystniejszą.</w:t>
      </w:r>
    </w:p>
    <w:p w14:paraId="7DEAC2AD" w14:textId="354A972C" w:rsidR="007B33B4" w:rsidRDefault="007B33B4" w:rsidP="006D63A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W przypadku oferty złożonej przez konsorcjum, oferty wspólnej – Zamawiający przed podpisaniem umowy </w:t>
      </w:r>
      <w:r w:rsidR="00D56DE7">
        <w:rPr>
          <w:color w:val="000000"/>
        </w:rPr>
        <w:t>może za</w:t>
      </w:r>
      <w:r>
        <w:rPr>
          <w:color w:val="000000"/>
        </w:rPr>
        <w:t>żąda</w:t>
      </w:r>
      <w:r w:rsidR="00D56DE7">
        <w:rPr>
          <w:color w:val="000000"/>
        </w:rPr>
        <w:t>ć</w:t>
      </w:r>
      <w:r>
        <w:rPr>
          <w:color w:val="000000"/>
        </w:rPr>
        <w:t xml:space="preserve"> dostarczenia umowy regulującej współpracę, sposób rozliczenia zawartej umowy, podział obowiązków i sposób realizacji przedmiotowego zamówienia.</w:t>
      </w:r>
    </w:p>
    <w:p w14:paraId="323B5FC8" w14:textId="77777777" w:rsidR="002F1773" w:rsidRPr="006D63A4" w:rsidRDefault="002F1773" w:rsidP="006D63A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Zamawiający dopuszcza płatności na rzecz Lidera lub członka konsorcjum, oferty wspólnej – zgodnie z zawartą umową.</w:t>
      </w:r>
    </w:p>
    <w:p w14:paraId="2AD65C17" w14:textId="77777777" w:rsidR="00117D4E" w:rsidRDefault="006D63A4" w:rsidP="006D63A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6D63A4">
        <w:rPr>
          <w:color w:val="000000"/>
        </w:rPr>
        <w:t>W przypadku odmowy podpisania umowy przez wykonawcę, o którym mowa powyżej, Zamawiający ma prawo podpisać umowę z kolejnym wykonawcą, zgodnie z rankingiem ofert.</w:t>
      </w:r>
    </w:p>
    <w:p w14:paraId="7C97AF6D" w14:textId="77777777" w:rsidR="002F1773" w:rsidRDefault="002F1773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14:paraId="2D10B100" w14:textId="62B34A35" w:rsidR="00D0048B" w:rsidRPr="003A19DF" w:rsidRDefault="00D0048B" w:rsidP="00D0048B">
      <w:pPr>
        <w:shd w:val="clear" w:color="auto" w:fill="FFFFFF"/>
        <w:contextualSpacing/>
        <w:rPr>
          <w:b/>
          <w:u w:val="single"/>
        </w:rPr>
      </w:pPr>
      <w:r>
        <w:rPr>
          <w:b/>
        </w:rPr>
        <w:t>XV.</w:t>
      </w:r>
      <w:r w:rsidRPr="00037E8F">
        <w:rPr>
          <w:b/>
        </w:rPr>
        <w:t xml:space="preserve"> </w:t>
      </w:r>
      <w:r w:rsidRPr="00D17948">
        <w:rPr>
          <w:b/>
          <w:u w:val="single"/>
        </w:rPr>
        <w:t>ZABEZPIECZ</w:t>
      </w:r>
      <w:r>
        <w:rPr>
          <w:b/>
          <w:u w:val="single"/>
        </w:rPr>
        <w:t>ENIE NALEŻYTEGO WYKONANIA UMOWY</w:t>
      </w:r>
    </w:p>
    <w:p w14:paraId="4A9324B8" w14:textId="77777777" w:rsidR="008C696F" w:rsidRDefault="008C696F" w:rsidP="008C696F">
      <w:pPr>
        <w:shd w:val="clear" w:color="auto" w:fill="FFFFFF"/>
        <w:tabs>
          <w:tab w:val="left" w:pos="1130"/>
        </w:tabs>
        <w:spacing w:before="120" w:after="120"/>
        <w:jc w:val="both"/>
      </w:pPr>
      <w:r>
        <w:t>1. Wykonawca, którego oferta została wybrana, zobowiązany jest do wniesienia, przed zawarciem umowy, zabezpieczenia należytego wykonania umowy w wysokości 5 % ceny całkowitej brutto podanej w ofercie;</w:t>
      </w:r>
    </w:p>
    <w:p w14:paraId="09F47659" w14:textId="77777777" w:rsidR="008C696F" w:rsidRDefault="008C696F" w:rsidP="008C696F">
      <w:pPr>
        <w:shd w:val="clear" w:color="auto" w:fill="FFFFFF"/>
        <w:tabs>
          <w:tab w:val="left" w:pos="1130"/>
        </w:tabs>
        <w:spacing w:before="120" w:after="120"/>
        <w:jc w:val="both"/>
      </w:pPr>
      <w:r>
        <w:t xml:space="preserve">2. Zabezpieczenie może być wniesione wg wyboru Wykonawcy w jednej lub kilku następujących formach: </w:t>
      </w:r>
    </w:p>
    <w:p w14:paraId="026CDD19" w14:textId="1E1768F0" w:rsidR="008C696F" w:rsidRDefault="008C696F" w:rsidP="008C696F">
      <w:pPr>
        <w:shd w:val="clear" w:color="auto" w:fill="FFFFFF"/>
        <w:tabs>
          <w:tab w:val="left" w:pos="1130"/>
        </w:tabs>
        <w:spacing w:before="120" w:after="120"/>
        <w:jc w:val="both"/>
      </w:pPr>
      <w:r>
        <w:t>a) w pieniądzu, przelewem na konto wskazane w umowie</w:t>
      </w:r>
      <w:r w:rsidRPr="00A41107">
        <w:t xml:space="preserve"> </w:t>
      </w:r>
      <w:r w:rsidRPr="00E173F7">
        <w:t xml:space="preserve">- </w:t>
      </w:r>
      <w:r>
        <w:t>z dopiskiem: „Zabezpieczenie należytego wykonania zamówienia, znak sprawy: 1/2023.</w:t>
      </w:r>
    </w:p>
    <w:p w14:paraId="256AB45E" w14:textId="77777777" w:rsidR="008C696F" w:rsidRDefault="008C696F" w:rsidP="008C696F">
      <w:pPr>
        <w:shd w:val="clear" w:color="auto" w:fill="FFFFFF"/>
        <w:tabs>
          <w:tab w:val="left" w:pos="1130"/>
        </w:tabs>
        <w:spacing w:before="120" w:after="120"/>
        <w:jc w:val="both"/>
      </w:pPr>
      <w:r>
        <w:t xml:space="preserve">b) poręczeniach bankowych lub poręczeniach spółdzielczej kasy oszczędnościowo- kredytowej, z tym że zobowiązanie kasy jest zawsze zobowiązaniem pieniężnym; </w:t>
      </w:r>
    </w:p>
    <w:p w14:paraId="09963B0B" w14:textId="77777777" w:rsidR="008C696F" w:rsidRDefault="008C696F" w:rsidP="008C696F">
      <w:pPr>
        <w:shd w:val="clear" w:color="auto" w:fill="FFFFFF"/>
        <w:tabs>
          <w:tab w:val="left" w:pos="1130"/>
        </w:tabs>
        <w:spacing w:before="120" w:after="120"/>
        <w:jc w:val="both"/>
      </w:pPr>
      <w:r>
        <w:t xml:space="preserve">c) gwarancjach bankowych; </w:t>
      </w:r>
    </w:p>
    <w:p w14:paraId="6363C4A6" w14:textId="77777777" w:rsidR="008C696F" w:rsidRDefault="008C696F" w:rsidP="008C696F">
      <w:pPr>
        <w:shd w:val="clear" w:color="auto" w:fill="FFFFFF"/>
        <w:tabs>
          <w:tab w:val="left" w:pos="1130"/>
        </w:tabs>
        <w:spacing w:before="120" w:after="120"/>
        <w:jc w:val="both"/>
      </w:pPr>
      <w:r>
        <w:t xml:space="preserve">d) gwarancjach ubezpieczeniowych; </w:t>
      </w:r>
    </w:p>
    <w:p w14:paraId="057C023A" w14:textId="77777777" w:rsidR="008C696F" w:rsidRDefault="008C696F" w:rsidP="008C696F">
      <w:pPr>
        <w:shd w:val="clear" w:color="auto" w:fill="FFFFFF"/>
        <w:tabs>
          <w:tab w:val="left" w:pos="1130"/>
        </w:tabs>
        <w:spacing w:before="120" w:after="120"/>
        <w:jc w:val="both"/>
      </w:pPr>
      <w:r>
        <w:t xml:space="preserve">e) poręczeniach udzielanych przez podmioty, o których mowa w art. 6b ust. 5 pkt. 2 ustawy z dnia 9 listopada 2000 r. o utworzeniu Polskiej Agencji Rozwoju Przedsiębiorczości </w:t>
      </w:r>
    </w:p>
    <w:p w14:paraId="016E3075" w14:textId="77777777" w:rsidR="008C696F" w:rsidRDefault="008C696F" w:rsidP="008C696F">
      <w:pPr>
        <w:shd w:val="clear" w:color="auto" w:fill="FFFFFF"/>
        <w:tabs>
          <w:tab w:val="left" w:pos="1130"/>
        </w:tabs>
        <w:spacing w:before="120" w:after="120"/>
        <w:jc w:val="both"/>
      </w:pPr>
      <w:r>
        <w:t xml:space="preserve">3. W przypadku wniesienia zabezpieczenia w formie gwarancji ubezpieczeniowej lub bankowej musi ona mieć charakter samoistny, nieodwołalny, bezwarunkowy oraz płatny na każde żądanie uprawnionego z gwarancji. Wykonawca przekaże do Zamawiającego projekt gwarancji do uzgodnień. Zamawiający uzgodni przekazany projekt w terminie nieprzekraczającym 2 dni roboczych. </w:t>
      </w:r>
    </w:p>
    <w:p w14:paraId="7B45B39E" w14:textId="77777777" w:rsidR="008C696F" w:rsidRDefault="008C696F" w:rsidP="008C696F">
      <w:pPr>
        <w:shd w:val="clear" w:color="auto" w:fill="FFFFFF"/>
        <w:tabs>
          <w:tab w:val="left" w:pos="1130"/>
        </w:tabs>
        <w:spacing w:before="120" w:after="120"/>
        <w:jc w:val="both"/>
      </w:pPr>
      <w:r>
        <w:t xml:space="preserve">4. W przypadku wniesienia zabezpieczenia należytego wykonania w formie innej niż pieniężna, oryginały dokumentów muszą być zdeponowane u Zamawiającego przed podpisaniem umowy. </w:t>
      </w:r>
    </w:p>
    <w:p w14:paraId="3C08C0AA" w14:textId="77777777" w:rsidR="008C696F" w:rsidRDefault="008C696F" w:rsidP="008C696F">
      <w:pPr>
        <w:shd w:val="clear" w:color="auto" w:fill="FFFFFF"/>
        <w:tabs>
          <w:tab w:val="left" w:pos="1130"/>
        </w:tabs>
        <w:spacing w:before="120" w:after="120"/>
        <w:jc w:val="both"/>
      </w:pPr>
      <w:r>
        <w:t xml:space="preserve">5. W przypadku wniesienia wadium w pieniądzu, Wykonawca może wyrazić zgodę na zaliczenie kwoty wadium na poczet zabezpieczenia. </w:t>
      </w:r>
    </w:p>
    <w:p w14:paraId="36D42056" w14:textId="7CA4EA14" w:rsidR="008C696F" w:rsidRPr="001A6837" w:rsidRDefault="008C696F" w:rsidP="008C696F">
      <w:pPr>
        <w:shd w:val="clear" w:color="auto" w:fill="FFFFFF"/>
        <w:tabs>
          <w:tab w:val="left" w:pos="1130"/>
        </w:tabs>
        <w:spacing w:before="120" w:after="120"/>
        <w:jc w:val="both"/>
      </w:pPr>
      <w:r>
        <w:t>6. Zwrot zabezpieczenia należytego wykonania umowy nastąpi na warunkach określonych w zawartej umowie.</w:t>
      </w:r>
    </w:p>
    <w:p w14:paraId="312A9B43" w14:textId="77777777" w:rsidR="008C696F" w:rsidRDefault="008C696F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14:paraId="71A1EF84" w14:textId="7701811E" w:rsidR="00D0048B" w:rsidRPr="009A7A2B" w:rsidRDefault="00D0048B" w:rsidP="00D0048B">
      <w:pPr>
        <w:tabs>
          <w:tab w:val="left" w:pos="567"/>
        </w:tabs>
        <w:spacing w:after="40"/>
        <w:jc w:val="both"/>
      </w:pPr>
      <w:r w:rsidRPr="009A7A2B">
        <w:rPr>
          <w:b/>
          <w:bCs/>
        </w:rPr>
        <w:lastRenderedPageBreak/>
        <w:t>XVI.</w:t>
      </w:r>
      <w:r>
        <w:rPr>
          <w:b/>
          <w:bCs/>
        </w:rPr>
        <w:t xml:space="preserve"> </w:t>
      </w:r>
      <w:r w:rsidR="00D062B1">
        <w:rPr>
          <w:b/>
          <w:bCs/>
          <w:u w:val="single"/>
        </w:rPr>
        <w:t>WZÓR</w:t>
      </w:r>
      <w:r w:rsidRPr="009A7A2B">
        <w:rPr>
          <w:b/>
          <w:bCs/>
          <w:u w:val="single"/>
        </w:rPr>
        <w:t xml:space="preserve"> UMOWY </w:t>
      </w:r>
    </w:p>
    <w:p w14:paraId="18123C5C" w14:textId="37830AB9" w:rsidR="00B25D2E" w:rsidRPr="0055290C" w:rsidRDefault="00D062B1" w:rsidP="0055290C">
      <w:pPr>
        <w:spacing w:after="40"/>
        <w:jc w:val="both"/>
      </w:pPr>
      <w:r>
        <w:t>Wzór umowy stanowi</w:t>
      </w:r>
      <w:r w:rsidR="00D0048B">
        <w:t xml:space="preserve"> załącznik nr </w:t>
      </w:r>
      <w:r w:rsidR="008C696F">
        <w:t>3</w:t>
      </w:r>
      <w:r w:rsidR="00D0048B">
        <w:t xml:space="preserve"> do </w:t>
      </w:r>
      <w:r w:rsidR="00AD3F82">
        <w:t>zapytania.</w:t>
      </w:r>
      <w:r w:rsidR="00D0048B">
        <w:t xml:space="preserve"> </w:t>
      </w:r>
    </w:p>
    <w:p w14:paraId="37E1A6B6" w14:textId="77777777" w:rsidR="00B25D2E" w:rsidRDefault="00B25D2E" w:rsidP="009F1B92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14:paraId="403395B3" w14:textId="77777777" w:rsidR="009D624E" w:rsidRPr="00652675" w:rsidRDefault="00652675" w:rsidP="009F1B92">
      <w:pPr>
        <w:autoSpaceDE w:val="0"/>
        <w:autoSpaceDN w:val="0"/>
        <w:adjustRightInd w:val="0"/>
        <w:spacing w:before="120" w:after="120"/>
        <w:jc w:val="both"/>
        <w:rPr>
          <w:b/>
          <w:color w:val="000000"/>
        </w:rPr>
      </w:pPr>
      <w:bookmarkStart w:id="11" w:name="_Hlk137880052"/>
      <w:r w:rsidRPr="00652675">
        <w:rPr>
          <w:b/>
          <w:color w:val="000000"/>
        </w:rPr>
        <w:t>Klauzula informacyjna dot. art. 13 RODO</w:t>
      </w:r>
    </w:p>
    <w:p w14:paraId="1602B96A" w14:textId="77777777" w:rsidR="00652675" w:rsidRPr="00652675" w:rsidRDefault="00652675" w:rsidP="0065267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52675">
        <w:rPr>
          <w:rFonts w:eastAsiaTheme="minorHAnsi"/>
          <w:color w:val="00000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dalej „RODO”, Zamawiający informuje, </w:t>
      </w:r>
      <w:r>
        <w:rPr>
          <w:rFonts w:eastAsiaTheme="minorHAnsi"/>
          <w:color w:val="000000"/>
          <w:lang w:eastAsia="en-US"/>
        </w:rPr>
        <w:t>że</w:t>
      </w:r>
      <w:r w:rsidRPr="00652675">
        <w:rPr>
          <w:rFonts w:eastAsiaTheme="minorHAnsi"/>
          <w:color w:val="000000"/>
          <w:lang w:eastAsia="en-US"/>
        </w:rPr>
        <w:t>:</w:t>
      </w:r>
    </w:p>
    <w:p w14:paraId="018FD2A1" w14:textId="247A7A25" w:rsidR="00652675" w:rsidRPr="000246DE" w:rsidRDefault="00652675" w:rsidP="00B25D2E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</w:rPr>
      </w:pPr>
      <w:r w:rsidRPr="000246DE">
        <w:rPr>
          <w:rFonts w:eastAsiaTheme="minorHAnsi"/>
        </w:rPr>
        <w:t xml:space="preserve">administratorem Pani/Pana danych osobowych jest: </w:t>
      </w:r>
      <w:r w:rsidR="00E87140" w:rsidRPr="000246DE">
        <w:rPr>
          <w:rFonts w:eastAsiaTheme="minorHAnsi"/>
        </w:rPr>
        <w:t>Magdalena Łukaszewicz</w:t>
      </w:r>
      <w:r w:rsidRPr="000246DE">
        <w:rPr>
          <w:rFonts w:eastAsiaTheme="minorHAnsi"/>
        </w:rPr>
        <w:t xml:space="preserve"> dane kontaktowe: </w:t>
      </w:r>
      <w:hyperlink r:id="rId11" w:history="1">
        <w:r w:rsidR="00E87140" w:rsidRPr="000246DE">
          <w:rPr>
            <w:rStyle w:val="Hipercze"/>
            <w:rFonts w:eastAsiaTheme="minorHAnsi"/>
            <w:color w:val="auto"/>
          </w:rPr>
          <w:t>biuro@aeroklub.olszty.pl</w:t>
        </w:r>
      </w:hyperlink>
      <w:r w:rsidR="00E87140" w:rsidRPr="000246DE">
        <w:rPr>
          <w:rFonts w:eastAsiaTheme="minorHAnsi"/>
        </w:rPr>
        <w:t xml:space="preserve"> </w:t>
      </w:r>
      <w:r w:rsidRPr="000246DE">
        <w:rPr>
          <w:rFonts w:eastAsiaTheme="minorHAnsi"/>
        </w:rPr>
        <w:t xml:space="preserve">lub telefonując pod numer: </w:t>
      </w:r>
      <w:r w:rsidR="00E87140" w:rsidRPr="000246DE">
        <w:rPr>
          <w:rFonts w:eastAsiaTheme="minorHAnsi"/>
        </w:rPr>
        <w:t>89-5275240</w:t>
      </w:r>
    </w:p>
    <w:p w14:paraId="06A92996" w14:textId="77777777" w:rsidR="00652675" w:rsidRPr="00652675" w:rsidRDefault="00652675" w:rsidP="0065267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</w:rPr>
      </w:pPr>
      <w:r w:rsidRPr="00652675">
        <w:rPr>
          <w:rFonts w:eastAsiaTheme="minorHAnsi"/>
          <w:color w:val="000000"/>
        </w:rPr>
        <w:t>Pani/Pana dane osobowe przetwarzane będą na podstawie art. 6 ust. 1 lit. c RODO w celu</w:t>
      </w:r>
    </w:p>
    <w:p w14:paraId="22AD12B4" w14:textId="77777777" w:rsidR="00652675" w:rsidRPr="00652675" w:rsidRDefault="00652675" w:rsidP="00DD6E90">
      <w:pPr>
        <w:pStyle w:val="Akapitzlist"/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</w:rPr>
      </w:pPr>
      <w:r w:rsidRPr="00652675">
        <w:rPr>
          <w:rFonts w:eastAsiaTheme="minorHAnsi"/>
          <w:color w:val="000000"/>
        </w:rPr>
        <w:t>związanym z niniejszym zapytaniem ofertowym;</w:t>
      </w:r>
    </w:p>
    <w:p w14:paraId="64B34839" w14:textId="77777777" w:rsidR="00652675" w:rsidRPr="00652675" w:rsidRDefault="00652675" w:rsidP="0065267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</w:rPr>
      </w:pPr>
      <w:r w:rsidRPr="00652675">
        <w:rPr>
          <w:rFonts w:eastAsiaTheme="minorHAnsi"/>
          <w:color w:val="000000"/>
        </w:rPr>
        <w:t>odbiorcami Pani/Pana danych osobowych będą osoby lub podmioty, którym udostępniona</w:t>
      </w:r>
    </w:p>
    <w:p w14:paraId="4CE6B05C" w14:textId="77777777" w:rsidR="00652675" w:rsidRPr="00652675" w:rsidRDefault="00652675" w:rsidP="00DD6E90">
      <w:pPr>
        <w:pStyle w:val="Akapitzlist"/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</w:rPr>
      </w:pPr>
      <w:r w:rsidRPr="00652675">
        <w:rPr>
          <w:rFonts w:eastAsiaTheme="minorHAnsi"/>
          <w:color w:val="000000"/>
        </w:rPr>
        <w:t>zostanie dokumentacja;</w:t>
      </w:r>
    </w:p>
    <w:p w14:paraId="4908AAB7" w14:textId="77777777" w:rsidR="00652675" w:rsidRPr="00DD6E90" w:rsidRDefault="00652675" w:rsidP="00DD6E9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</w:rPr>
      </w:pPr>
      <w:r w:rsidRPr="00652675">
        <w:rPr>
          <w:rFonts w:eastAsiaTheme="minorHAnsi"/>
          <w:color w:val="000000"/>
        </w:rPr>
        <w:t>Pani/Pana dane osobowe będą przechowywane przez okres 4 lat od dnia zakończenia</w:t>
      </w:r>
      <w:r w:rsidR="00DD6E90">
        <w:rPr>
          <w:rFonts w:eastAsiaTheme="minorHAnsi"/>
          <w:color w:val="000000"/>
        </w:rPr>
        <w:t xml:space="preserve"> </w:t>
      </w:r>
      <w:r w:rsidRPr="00DD6E90">
        <w:rPr>
          <w:rFonts w:eastAsiaTheme="minorHAnsi"/>
          <w:color w:val="000000"/>
        </w:rPr>
        <w:t>postępowania o udzielenie zamówienia;</w:t>
      </w:r>
    </w:p>
    <w:p w14:paraId="6C89FA88" w14:textId="77777777" w:rsidR="00652675" w:rsidRPr="00DD6E90" w:rsidRDefault="00652675" w:rsidP="00DD6E9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</w:rPr>
      </w:pPr>
      <w:r w:rsidRPr="00652675">
        <w:rPr>
          <w:rFonts w:eastAsiaTheme="minorHAnsi"/>
          <w:color w:val="000000"/>
        </w:rPr>
        <w:t>obowiązek podania przez Panią/Pana danych osobowych bezpośrednio Pani/Pana</w:t>
      </w:r>
      <w:r w:rsidR="00DD6E90">
        <w:rPr>
          <w:rFonts w:eastAsiaTheme="minorHAnsi"/>
          <w:color w:val="000000"/>
        </w:rPr>
        <w:t xml:space="preserve"> </w:t>
      </w:r>
      <w:r w:rsidRPr="00DD6E90">
        <w:rPr>
          <w:rFonts w:eastAsiaTheme="minorHAnsi"/>
          <w:color w:val="000000"/>
        </w:rPr>
        <w:t>dotyczących jest wymogiem ustawowym określonym w przepisach związanych</w:t>
      </w:r>
      <w:r w:rsidR="00DD6E90">
        <w:rPr>
          <w:rFonts w:eastAsiaTheme="minorHAnsi"/>
          <w:color w:val="000000"/>
        </w:rPr>
        <w:t xml:space="preserve"> </w:t>
      </w:r>
      <w:r w:rsidRPr="00DD6E90">
        <w:rPr>
          <w:rFonts w:eastAsiaTheme="minorHAnsi"/>
          <w:color w:val="000000"/>
        </w:rPr>
        <w:t>z udziałem w zapytaniu ofertowym;</w:t>
      </w:r>
    </w:p>
    <w:p w14:paraId="045D1B43" w14:textId="77777777" w:rsidR="00652675" w:rsidRPr="00DD6E90" w:rsidRDefault="00652675" w:rsidP="00DD6E90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</w:rPr>
      </w:pPr>
      <w:r w:rsidRPr="00652675">
        <w:rPr>
          <w:rFonts w:eastAsiaTheme="minorHAnsi"/>
          <w:color w:val="000000"/>
        </w:rPr>
        <w:t>w odniesieniu do Pani/Pana danych osobowych decyzje nie będą podejmowane w sposób</w:t>
      </w:r>
      <w:r w:rsidR="00DD6E90">
        <w:rPr>
          <w:rFonts w:eastAsiaTheme="minorHAnsi"/>
          <w:color w:val="000000"/>
        </w:rPr>
        <w:t xml:space="preserve"> </w:t>
      </w:r>
      <w:r w:rsidRPr="00DD6E90">
        <w:rPr>
          <w:rFonts w:eastAsiaTheme="minorHAnsi"/>
          <w:color w:val="000000"/>
        </w:rPr>
        <w:t>zautomatyzowany, stosownie do art. 22 RODO;</w:t>
      </w:r>
    </w:p>
    <w:p w14:paraId="02EB8387" w14:textId="77777777" w:rsidR="00652675" w:rsidRPr="00652675" w:rsidRDefault="00652675" w:rsidP="00652675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</w:rPr>
      </w:pPr>
      <w:r w:rsidRPr="00652675">
        <w:rPr>
          <w:rFonts w:eastAsiaTheme="minorHAnsi"/>
          <w:color w:val="000000"/>
        </w:rPr>
        <w:t>posiada Pani/Pan:</w:t>
      </w:r>
    </w:p>
    <w:p w14:paraId="20218FA3" w14:textId="77777777" w:rsidR="00652675" w:rsidRPr="00652675" w:rsidRDefault="00652675" w:rsidP="00DD6E9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652675">
        <w:rPr>
          <w:rFonts w:eastAsiaTheme="minorHAnsi"/>
          <w:color w:val="000000"/>
          <w:lang w:eastAsia="en-US"/>
        </w:rPr>
        <w:t>− na podstawie art. 15 RODO prawo dostępu do danych osobowych Pani/Pana</w:t>
      </w:r>
    </w:p>
    <w:p w14:paraId="42901F88" w14:textId="77777777" w:rsidR="00652675" w:rsidRPr="00652675" w:rsidRDefault="00652675" w:rsidP="00DD6E9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652675">
        <w:rPr>
          <w:rFonts w:eastAsiaTheme="minorHAnsi"/>
          <w:color w:val="000000"/>
          <w:lang w:eastAsia="en-US"/>
        </w:rPr>
        <w:t>dotyczących;</w:t>
      </w:r>
    </w:p>
    <w:p w14:paraId="2E16818B" w14:textId="77777777" w:rsidR="00652675" w:rsidRPr="00652675" w:rsidRDefault="00652675" w:rsidP="00DD6E9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652675">
        <w:rPr>
          <w:rFonts w:eastAsiaTheme="minorHAnsi"/>
          <w:color w:val="000000"/>
          <w:lang w:eastAsia="en-US"/>
        </w:rPr>
        <w:t>− na podstawie art. 16 RODO prawo do sprostowania Pani/Pana danych osobowych;</w:t>
      </w:r>
    </w:p>
    <w:p w14:paraId="307482DF" w14:textId="77777777" w:rsidR="00652675" w:rsidRPr="00652675" w:rsidRDefault="00652675" w:rsidP="00DD6E90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lang w:eastAsia="en-US"/>
        </w:rPr>
      </w:pPr>
      <w:r w:rsidRPr="00652675">
        <w:rPr>
          <w:rFonts w:eastAsiaTheme="minorHAnsi"/>
          <w:color w:val="000000"/>
          <w:lang w:eastAsia="en-US"/>
        </w:rPr>
        <w:t>− na podstawie art. 18 RODO prawo żądania od administratora ograniczenia</w:t>
      </w:r>
    </w:p>
    <w:p w14:paraId="00CD6288" w14:textId="77777777" w:rsidR="00652675" w:rsidRDefault="00652675" w:rsidP="00DD6E90">
      <w:pPr>
        <w:autoSpaceDE w:val="0"/>
        <w:autoSpaceDN w:val="0"/>
        <w:adjustRightInd w:val="0"/>
        <w:ind w:firstLine="284"/>
        <w:jc w:val="both"/>
        <w:rPr>
          <w:rFonts w:ascii="Times-Roman" w:eastAsiaTheme="minorHAnsi" w:hAnsi="Times-Roman" w:cs="Times-Roman"/>
          <w:color w:val="000000"/>
          <w:lang w:eastAsia="en-US"/>
        </w:rPr>
      </w:pPr>
      <w:r>
        <w:rPr>
          <w:rFonts w:ascii="Times-Roman" w:eastAsiaTheme="minorHAnsi" w:hAnsi="Times-Roman" w:cs="Times-Roman"/>
          <w:color w:val="000000"/>
          <w:lang w:eastAsia="en-US"/>
        </w:rPr>
        <w:t>przetwarzania danych osobowych z zastrze</w:t>
      </w:r>
      <w:r>
        <w:rPr>
          <w:rFonts w:ascii="TimesNewRoman" w:eastAsiaTheme="minorHAnsi" w:hAnsi="TimesNewRoman" w:cs="TimesNewRoman"/>
          <w:color w:val="000000"/>
          <w:lang w:eastAsia="en-US"/>
        </w:rPr>
        <w:t>ż</w:t>
      </w:r>
      <w:r>
        <w:rPr>
          <w:rFonts w:ascii="Times-Roman" w:eastAsiaTheme="minorHAnsi" w:hAnsi="Times-Roman" w:cs="Times-Roman"/>
          <w:color w:val="000000"/>
          <w:lang w:eastAsia="en-US"/>
        </w:rPr>
        <w:t>eniem przypadków, o których mowa w art.</w:t>
      </w:r>
    </w:p>
    <w:p w14:paraId="6249B3C0" w14:textId="77777777" w:rsidR="00652675" w:rsidRDefault="00652675" w:rsidP="00DD6E90">
      <w:pPr>
        <w:autoSpaceDE w:val="0"/>
        <w:autoSpaceDN w:val="0"/>
        <w:adjustRightInd w:val="0"/>
        <w:ind w:firstLine="284"/>
        <w:jc w:val="both"/>
        <w:rPr>
          <w:rFonts w:ascii="Times-Roman" w:eastAsiaTheme="minorHAnsi" w:hAnsi="Times-Roman" w:cs="Times-Roman"/>
          <w:color w:val="000000"/>
          <w:lang w:eastAsia="en-US"/>
        </w:rPr>
      </w:pPr>
      <w:r>
        <w:rPr>
          <w:rFonts w:ascii="Times-Roman" w:eastAsiaTheme="minorHAnsi" w:hAnsi="Times-Roman" w:cs="Times-Roman"/>
          <w:color w:val="000000"/>
          <w:lang w:eastAsia="en-US"/>
        </w:rPr>
        <w:t>18 ust. 2 RODO;</w:t>
      </w:r>
    </w:p>
    <w:p w14:paraId="4081BD5E" w14:textId="77777777" w:rsidR="00652675" w:rsidRDefault="00652675" w:rsidP="00DD6E90">
      <w:pPr>
        <w:autoSpaceDE w:val="0"/>
        <w:autoSpaceDN w:val="0"/>
        <w:adjustRightInd w:val="0"/>
        <w:ind w:firstLine="284"/>
        <w:jc w:val="both"/>
        <w:rPr>
          <w:rFonts w:ascii="Times-Roman" w:eastAsiaTheme="minorHAnsi" w:hAnsi="Times-Roman" w:cs="Times-Roman"/>
          <w:color w:val="000000"/>
          <w:lang w:eastAsia="en-US"/>
        </w:rPr>
      </w:pPr>
      <w:r>
        <w:rPr>
          <w:rFonts w:ascii="Times-Roman" w:eastAsiaTheme="minorHAnsi" w:hAnsi="Times-Roman" w:cs="Times-Roman"/>
          <w:color w:val="000000"/>
          <w:lang w:eastAsia="en-US"/>
        </w:rPr>
        <w:t>− prawo do wniesienia skargi do Prezesa Urz</w:t>
      </w:r>
      <w:r>
        <w:rPr>
          <w:rFonts w:ascii="TimesNewRoman" w:eastAsiaTheme="minorHAnsi" w:hAnsi="TimesNewRoman" w:cs="TimesNewRoman"/>
          <w:color w:val="000000"/>
          <w:lang w:eastAsia="en-US"/>
        </w:rPr>
        <w:t>ę</w:t>
      </w:r>
      <w:r>
        <w:rPr>
          <w:rFonts w:ascii="Times-Roman" w:eastAsiaTheme="minorHAnsi" w:hAnsi="Times-Roman" w:cs="Times-Roman"/>
          <w:color w:val="000000"/>
          <w:lang w:eastAsia="en-US"/>
        </w:rPr>
        <w:t>du Ochrony Danych Osobowych, gdy uzna</w:t>
      </w:r>
    </w:p>
    <w:p w14:paraId="4C4AA4AD" w14:textId="77777777" w:rsidR="00652675" w:rsidRDefault="00652675" w:rsidP="00DD6E90">
      <w:pPr>
        <w:autoSpaceDE w:val="0"/>
        <w:autoSpaceDN w:val="0"/>
        <w:adjustRightInd w:val="0"/>
        <w:ind w:firstLine="284"/>
        <w:jc w:val="both"/>
        <w:rPr>
          <w:rFonts w:ascii="Times-Roman" w:eastAsiaTheme="minorHAnsi" w:hAnsi="Times-Roman" w:cs="Times-Roman"/>
          <w:color w:val="000000"/>
          <w:lang w:eastAsia="en-US"/>
        </w:rPr>
      </w:pPr>
      <w:r>
        <w:rPr>
          <w:rFonts w:ascii="Times-Roman" w:eastAsiaTheme="minorHAnsi" w:hAnsi="Times-Roman" w:cs="Times-Roman"/>
          <w:color w:val="000000"/>
          <w:lang w:eastAsia="en-US"/>
        </w:rPr>
        <w:t xml:space="preserve">Pani/Pan, </w:t>
      </w:r>
      <w:r>
        <w:rPr>
          <w:rFonts w:ascii="TimesNewRoman" w:eastAsiaTheme="minorHAnsi" w:hAnsi="TimesNewRoman" w:cs="TimesNewRoman"/>
          <w:color w:val="000000"/>
          <w:lang w:eastAsia="en-US"/>
        </w:rPr>
        <w:t>ż</w:t>
      </w:r>
      <w:r>
        <w:rPr>
          <w:rFonts w:ascii="Times-Roman" w:eastAsiaTheme="minorHAnsi" w:hAnsi="Times-Roman" w:cs="Times-Roman"/>
          <w:color w:val="000000"/>
          <w:lang w:eastAsia="en-US"/>
        </w:rPr>
        <w:t>e przetwarzanie danych osobowych Pani/Pana dotycz</w:t>
      </w:r>
      <w:r>
        <w:rPr>
          <w:rFonts w:ascii="TimesNewRoman" w:eastAsiaTheme="minorHAnsi" w:hAnsi="TimesNewRoman" w:cs="TimesNewRoman"/>
          <w:color w:val="000000"/>
          <w:lang w:eastAsia="en-US"/>
        </w:rPr>
        <w:t>ą</w:t>
      </w:r>
      <w:r>
        <w:rPr>
          <w:rFonts w:ascii="Times-Roman" w:eastAsiaTheme="minorHAnsi" w:hAnsi="Times-Roman" w:cs="Times-Roman"/>
          <w:color w:val="000000"/>
          <w:lang w:eastAsia="en-US"/>
        </w:rPr>
        <w:t>cych narusza przepisy</w:t>
      </w:r>
    </w:p>
    <w:p w14:paraId="669C5F68" w14:textId="77777777" w:rsidR="00652675" w:rsidRDefault="00652675" w:rsidP="00DD6E90">
      <w:pPr>
        <w:autoSpaceDE w:val="0"/>
        <w:autoSpaceDN w:val="0"/>
        <w:adjustRightInd w:val="0"/>
        <w:ind w:firstLine="284"/>
        <w:jc w:val="both"/>
        <w:rPr>
          <w:rFonts w:ascii="Times-Roman" w:eastAsiaTheme="minorHAnsi" w:hAnsi="Times-Roman" w:cs="Times-Roman"/>
          <w:color w:val="000000"/>
          <w:lang w:eastAsia="en-US"/>
        </w:rPr>
      </w:pPr>
      <w:r>
        <w:rPr>
          <w:rFonts w:ascii="Times-Roman" w:eastAsiaTheme="minorHAnsi" w:hAnsi="Times-Roman" w:cs="Times-Roman"/>
          <w:color w:val="000000"/>
          <w:lang w:eastAsia="en-US"/>
        </w:rPr>
        <w:t>RODO;</w:t>
      </w:r>
    </w:p>
    <w:p w14:paraId="1804FB77" w14:textId="77777777" w:rsidR="009D624E" w:rsidRPr="00DD6E90" w:rsidRDefault="00652675" w:rsidP="00DD6E9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color w:val="000000"/>
        </w:rPr>
      </w:pPr>
      <w:r w:rsidRPr="00DD6E90">
        <w:rPr>
          <w:rFonts w:ascii="Times-Roman" w:eastAsiaTheme="minorHAnsi" w:hAnsi="Times-Roman" w:cs="Times-Roman"/>
          <w:color w:val="000000"/>
        </w:rPr>
        <w:t>nie przysługuje Pani/Panu:</w:t>
      </w:r>
    </w:p>
    <w:p w14:paraId="122FC02D" w14:textId="77777777" w:rsidR="00652675" w:rsidRPr="00DD6E90" w:rsidRDefault="00652675" w:rsidP="00DD6E9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DD6E90">
        <w:rPr>
          <w:color w:val="000000"/>
        </w:rPr>
        <w:t>w związku z art. 17 ust. 3 lit. b, d lub e RODO prawo do usunięcia danych osobowych;</w:t>
      </w:r>
    </w:p>
    <w:p w14:paraId="4CEC3DD0" w14:textId="77777777" w:rsidR="00652675" w:rsidRPr="00652675" w:rsidRDefault="00652675" w:rsidP="0065267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652675">
        <w:rPr>
          <w:color w:val="000000"/>
        </w:rPr>
        <w:t>prawo do przenoszenia danych osobowych, o którym mowa w art. 20 RODO;</w:t>
      </w:r>
    </w:p>
    <w:p w14:paraId="1A307590" w14:textId="136A9032" w:rsidR="00577E0E" w:rsidRPr="00C77B11" w:rsidRDefault="00652675" w:rsidP="00577E0E">
      <w:pPr>
        <w:pStyle w:val="Akapitzlist"/>
        <w:widowControl w:val="0"/>
        <w:numPr>
          <w:ilvl w:val="0"/>
          <w:numId w:val="24"/>
        </w:numPr>
        <w:tabs>
          <w:tab w:val="left" w:pos="0"/>
          <w:tab w:val="left" w:pos="284"/>
          <w:tab w:val="left" w:pos="3900"/>
        </w:tabs>
        <w:autoSpaceDE w:val="0"/>
        <w:autoSpaceDN w:val="0"/>
        <w:adjustRightInd w:val="0"/>
        <w:spacing w:before="120" w:after="120" w:line="276" w:lineRule="auto"/>
        <w:jc w:val="both"/>
        <w:rPr>
          <w:b/>
        </w:rPr>
      </w:pPr>
      <w:r w:rsidRPr="00C77B11">
        <w:rPr>
          <w:color w:val="000000"/>
        </w:rPr>
        <w:t>na podstawie art. 21 RODO prawo sprzeciwu, wobec przetwarzania danych osobowych,</w:t>
      </w:r>
      <w:r w:rsidR="00DD6E90" w:rsidRPr="00C77B11">
        <w:rPr>
          <w:color w:val="000000"/>
        </w:rPr>
        <w:t xml:space="preserve"> </w:t>
      </w:r>
      <w:r w:rsidRPr="00C77B11">
        <w:rPr>
          <w:color w:val="000000"/>
        </w:rPr>
        <w:t>gdyż podstawą prawną przetwarzania Pani/Pana danych osobowych jest art. 6 ust. 1 lit.</w:t>
      </w:r>
      <w:r w:rsidR="00DD6E90" w:rsidRPr="00C77B11">
        <w:rPr>
          <w:color w:val="000000"/>
        </w:rPr>
        <w:t xml:space="preserve"> </w:t>
      </w:r>
      <w:r w:rsidRPr="00C77B11">
        <w:rPr>
          <w:color w:val="000000"/>
        </w:rPr>
        <w:t>c RODO.</w:t>
      </w:r>
      <w:bookmarkEnd w:id="11"/>
    </w:p>
    <w:sectPr w:rsidR="00577E0E" w:rsidRPr="00C77B1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892C" w14:textId="77777777" w:rsidR="00CF3C25" w:rsidRDefault="00CF3C25" w:rsidP="00D56DE7">
      <w:r>
        <w:separator/>
      </w:r>
    </w:p>
  </w:endnote>
  <w:endnote w:type="continuationSeparator" w:id="0">
    <w:p w14:paraId="4874ED1B" w14:textId="77777777" w:rsidR="00CF3C25" w:rsidRDefault="00CF3C25" w:rsidP="00D5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258625"/>
      <w:docPartObj>
        <w:docPartGallery w:val="Page Numbers (Bottom of Page)"/>
        <w:docPartUnique/>
      </w:docPartObj>
    </w:sdtPr>
    <w:sdtEndPr/>
    <w:sdtContent>
      <w:p w14:paraId="5C56C553" w14:textId="432841A3" w:rsidR="00D56DE7" w:rsidRDefault="00D56D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F83">
          <w:rPr>
            <w:noProof/>
          </w:rPr>
          <w:t>14</w:t>
        </w:r>
        <w:r>
          <w:fldChar w:fldCharType="end"/>
        </w:r>
      </w:p>
    </w:sdtContent>
  </w:sdt>
  <w:p w14:paraId="004C0F85" w14:textId="77777777" w:rsidR="00D56DE7" w:rsidRDefault="00D56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A242" w14:textId="77777777" w:rsidR="00CF3C25" w:rsidRDefault="00CF3C25" w:rsidP="00D56DE7">
      <w:r>
        <w:separator/>
      </w:r>
    </w:p>
  </w:footnote>
  <w:footnote w:type="continuationSeparator" w:id="0">
    <w:p w14:paraId="09FF7297" w14:textId="77777777" w:rsidR="00CF3C25" w:rsidRDefault="00CF3C25" w:rsidP="00D5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9280"/>
        </w:tabs>
        <w:ind w:left="10360" w:hanging="72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2" w15:restartNumberingAfterBreak="0">
    <w:nsid w:val="00000020"/>
    <w:multiLevelType w:val="multilevel"/>
    <w:tmpl w:val="10B20364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hint="default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299436F"/>
    <w:multiLevelType w:val="hybridMultilevel"/>
    <w:tmpl w:val="80A82C48"/>
    <w:lvl w:ilvl="0" w:tplc="B532D3B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78E70F6"/>
    <w:multiLevelType w:val="hybridMultilevel"/>
    <w:tmpl w:val="0970858C"/>
    <w:lvl w:ilvl="0" w:tplc="BAB075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9A38D90E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0567" w:hanging="360"/>
      </w:pPr>
      <w:rPr>
        <w:rFonts w:hint="default"/>
      </w:rPr>
    </w:lvl>
    <w:lvl w:ilvl="2" w:tplc="9A6E18AE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98464316">
      <w:start w:val="17"/>
      <w:numFmt w:val="upperRoman"/>
      <w:lvlText w:val="%6."/>
      <w:lvlJc w:val="left"/>
      <w:pPr>
        <w:ind w:left="4860" w:hanging="72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31CB"/>
    <w:multiLevelType w:val="hybridMultilevel"/>
    <w:tmpl w:val="956E4AF0"/>
    <w:lvl w:ilvl="0" w:tplc="663C8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215"/>
    <w:multiLevelType w:val="hybridMultilevel"/>
    <w:tmpl w:val="1C1230CC"/>
    <w:lvl w:ilvl="0" w:tplc="33E403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247354"/>
    <w:multiLevelType w:val="hybridMultilevel"/>
    <w:tmpl w:val="6672B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40622"/>
    <w:multiLevelType w:val="hybridMultilevel"/>
    <w:tmpl w:val="D2C0C892"/>
    <w:lvl w:ilvl="0" w:tplc="05FCD314">
      <w:start w:val="11"/>
      <w:numFmt w:val="upperRoman"/>
      <w:lvlText w:val="%1."/>
      <w:lvlJc w:val="left"/>
      <w:pPr>
        <w:tabs>
          <w:tab w:val="num" w:pos="2160"/>
        </w:tabs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9653C"/>
    <w:multiLevelType w:val="hybridMultilevel"/>
    <w:tmpl w:val="70F60190"/>
    <w:lvl w:ilvl="0" w:tplc="191219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3F75F5"/>
    <w:multiLevelType w:val="multilevel"/>
    <w:tmpl w:val="2F18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2377A"/>
    <w:multiLevelType w:val="hybridMultilevel"/>
    <w:tmpl w:val="22C08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E786E"/>
    <w:multiLevelType w:val="hybridMultilevel"/>
    <w:tmpl w:val="1CF2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A3688"/>
    <w:multiLevelType w:val="hybridMultilevel"/>
    <w:tmpl w:val="EDC8A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5714D"/>
    <w:multiLevelType w:val="multilevel"/>
    <w:tmpl w:val="CCA46E6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23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5524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729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8708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48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189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3664" w:hanging="1800"/>
      </w:pPr>
      <w:rPr>
        <w:rFonts w:hint="default"/>
        <w:b/>
        <w:color w:val="auto"/>
      </w:rPr>
    </w:lvl>
  </w:abstractNum>
  <w:abstractNum w:abstractNumId="17" w15:restartNumberingAfterBreak="0">
    <w:nsid w:val="3338315F"/>
    <w:multiLevelType w:val="hybridMultilevel"/>
    <w:tmpl w:val="8BACC5A4"/>
    <w:lvl w:ilvl="0" w:tplc="190072E6">
      <w:start w:val="8"/>
      <w:numFmt w:val="upperRoman"/>
      <w:lvlText w:val="%1."/>
      <w:lvlJc w:val="left"/>
      <w:pPr>
        <w:tabs>
          <w:tab w:val="num" w:pos="1620"/>
        </w:tabs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31E24"/>
    <w:multiLevelType w:val="hybridMultilevel"/>
    <w:tmpl w:val="E052481C"/>
    <w:lvl w:ilvl="0" w:tplc="8996B6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78A"/>
    <w:multiLevelType w:val="hybridMultilevel"/>
    <w:tmpl w:val="D0E09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85194"/>
    <w:multiLevelType w:val="hybridMultilevel"/>
    <w:tmpl w:val="F8CEB4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1725D2"/>
    <w:multiLevelType w:val="hybridMultilevel"/>
    <w:tmpl w:val="4BAEC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61148"/>
    <w:multiLevelType w:val="hybridMultilevel"/>
    <w:tmpl w:val="20002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D107A"/>
    <w:multiLevelType w:val="hybridMultilevel"/>
    <w:tmpl w:val="4E6024D0"/>
    <w:lvl w:ilvl="0" w:tplc="67221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21F689B"/>
    <w:multiLevelType w:val="hybridMultilevel"/>
    <w:tmpl w:val="7F28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E0254"/>
    <w:multiLevelType w:val="hybridMultilevel"/>
    <w:tmpl w:val="EE5AAE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0795C"/>
    <w:multiLevelType w:val="hybridMultilevel"/>
    <w:tmpl w:val="14DCB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62ECB"/>
    <w:multiLevelType w:val="hybridMultilevel"/>
    <w:tmpl w:val="7A5445F2"/>
    <w:lvl w:ilvl="0" w:tplc="420ACE58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25BAC"/>
    <w:multiLevelType w:val="hybridMultilevel"/>
    <w:tmpl w:val="3CA61CC0"/>
    <w:name w:val="WW8Num57"/>
    <w:lvl w:ilvl="0" w:tplc="FAE0FB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A4DA2"/>
    <w:multiLevelType w:val="hybridMultilevel"/>
    <w:tmpl w:val="4768DB0C"/>
    <w:lvl w:ilvl="0" w:tplc="038EA6E0">
      <w:start w:val="9"/>
      <w:numFmt w:val="upperRoman"/>
      <w:lvlText w:val="%1."/>
      <w:lvlJc w:val="left"/>
      <w:pPr>
        <w:ind w:left="270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53CC1179"/>
    <w:multiLevelType w:val="hybridMultilevel"/>
    <w:tmpl w:val="E68C2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016FF"/>
    <w:multiLevelType w:val="hybridMultilevel"/>
    <w:tmpl w:val="647A043C"/>
    <w:lvl w:ilvl="0" w:tplc="ABBC00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64E2DF4"/>
    <w:multiLevelType w:val="hybridMultilevel"/>
    <w:tmpl w:val="D6DA281A"/>
    <w:lvl w:ilvl="0" w:tplc="FC04CC3E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669314C"/>
    <w:multiLevelType w:val="hybridMultilevel"/>
    <w:tmpl w:val="F87C416A"/>
    <w:lvl w:ilvl="0" w:tplc="86528F4C">
      <w:start w:val="1"/>
      <w:numFmt w:val="lowerLetter"/>
      <w:lvlText w:val="%1)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5" w15:restartNumberingAfterBreak="0">
    <w:nsid w:val="5B836720"/>
    <w:multiLevelType w:val="hybridMultilevel"/>
    <w:tmpl w:val="1840A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26C97"/>
    <w:multiLevelType w:val="hybridMultilevel"/>
    <w:tmpl w:val="7AA6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26BB2"/>
    <w:multiLevelType w:val="multilevel"/>
    <w:tmpl w:val="9D1A6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5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0E1CC4"/>
    <w:multiLevelType w:val="hybridMultilevel"/>
    <w:tmpl w:val="99C0E804"/>
    <w:lvl w:ilvl="0" w:tplc="0415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0" w15:restartNumberingAfterBreak="0">
    <w:nsid w:val="6C4B54D8"/>
    <w:multiLevelType w:val="hybridMultilevel"/>
    <w:tmpl w:val="204668AA"/>
    <w:lvl w:ilvl="0" w:tplc="FFFFFFF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1" w15:restartNumberingAfterBreak="0">
    <w:nsid w:val="6C8037C0"/>
    <w:multiLevelType w:val="hybridMultilevel"/>
    <w:tmpl w:val="FE3CC740"/>
    <w:lvl w:ilvl="0" w:tplc="FFFFFFFF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B0B7D"/>
    <w:multiLevelType w:val="hybridMultilevel"/>
    <w:tmpl w:val="E7F671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2C10DF"/>
    <w:multiLevelType w:val="hybridMultilevel"/>
    <w:tmpl w:val="34AE4C3A"/>
    <w:lvl w:ilvl="0" w:tplc="4C50F27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7AB2246"/>
    <w:multiLevelType w:val="hybridMultilevel"/>
    <w:tmpl w:val="2D381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57139"/>
    <w:multiLevelType w:val="hybridMultilevel"/>
    <w:tmpl w:val="9B906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91444">
    <w:abstractNumId w:val="0"/>
  </w:num>
  <w:num w:numId="2" w16cid:durableId="2064283478">
    <w:abstractNumId w:val="40"/>
  </w:num>
  <w:num w:numId="3" w16cid:durableId="1745640963">
    <w:abstractNumId w:val="4"/>
  </w:num>
  <w:num w:numId="4" w16cid:durableId="1295134060">
    <w:abstractNumId w:val="29"/>
  </w:num>
  <w:num w:numId="5" w16cid:durableId="1657107252">
    <w:abstractNumId w:val="17"/>
  </w:num>
  <w:num w:numId="6" w16cid:durableId="457262437">
    <w:abstractNumId w:val="30"/>
  </w:num>
  <w:num w:numId="7" w16cid:durableId="550187621">
    <w:abstractNumId w:val="14"/>
  </w:num>
  <w:num w:numId="8" w16cid:durableId="664864379">
    <w:abstractNumId w:val="20"/>
  </w:num>
  <w:num w:numId="9" w16cid:durableId="533078934">
    <w:abstractNumId w:val="26"/>
  </w:num>
  <w:num w:numId="10" w16cid:durableId="3670474">
    <w:abstractNumId w:val="10"/>
  </w:num>
  <w:num w:numId="11" w16cid:durableId="939917779">
    <w:abstractNumId w:val="11"/>
  </w:num>
  <w:num w:numId="12" w16cid:durableId="450899348">
    <w:abstractNumId w:val="9"/>
  </w:num>
  <w:num w:numId="13" w16cid:durableId="1284388632">
    <w:abstractNumId w:val="23"/>
  </w:num>
  <w:num w:numId="14" w16cid:durableId="246043972">
    <w:abstractNumId w:val="8"/>
  </w:num>
  <w:num w:numId="15" w16cid:durableId="1357079089">
    <w:abstractNumId w:val="27"/>
  </w:num>
  <w:num w:numId="16" w16cid:durableId="671878287">
    <w:abstractNumId w:val="19"/>
  </w:num>
  <w:num w:numId="17" w16cid:durableId="1711875246">
    <w:abstractNumId w:val="18"/>
  </w:num>
  <w:num w:numId="18" w16cid:durableId="2125878464">
    <w:abstractNumId w:val="15"/>
  </w:num>
  <w:num w:numId="19" w16cid:durableId="1459378200">
    <w:abstractNumId w:val="24"/>
  </w:num>
  <w:num w:numId="20" w16cid:durableId="990405998">
    <w:abstractNumId w:val="43"/>
  </w:num>
  <w:num w:numId="21" w16cid:durableId="1465004572">
    <w:abstractNumId w:val="37"/>
  </w:num>
  <w:num w:numId="22" w16cid:durableId="1292515840">
    <w:abstractNumId w:val="32"/>
  </w:num>
  <w:num w:numId="23" w16cid:durableId="1615675643">
    <w:abstractNumId w:val="36"/>
  </w:num>
  <w:num w:numId="24" w16cid:durableId="74864002">
    <w:abstractNumId w:val="13"/>
  </w:num>
  <w:num w:numId="25" w16cid:durableId="767774580">
    <w:abstractNumId w:val="22"/>
  </w:num>
  <w:num w:numId="26" w16cid:durableId="202639503">
    <w:abstractNumId w:val="44"/>
  </w:num>
  <w:num w:numId="27" w16cid:durableId="1921863709">
    <w:abstractNumId w:val="35"/>
  </w:num>
  <w:num w:numId="28" w16cid:durableId="1828934151">
    <w:abstractNumId w:val="42"/>
  </w:num>
  <w:num w:numId="29" w16cid:durableId="1468549843">
    <w:abstractNumId w:val="12"/>
  </w:num>
  <w:num w:numId="30" w16cid:durableId="582497687">
    <w:abstractNumId w:val="7"/>
  </w:num>
  <w:num w:numId="31" w16cid:durableId="147137569">
    <w:abstractNumId w:val="25"/>
  </w:num>
  <w:num w:numId="32" w16cid:durableId="745304511">
    <w:abstractNumId w:val="6"/>
  </w:num>
  <w:num w:numId="33" w16cid:durableId="2091389983">
    <w:abstractNumId w:val="38"/>
  </w:num>
  <w:num w:numId="34" w16cid:durableId="569002057">
    <w:abstractNumId w:val="5"/>
  </w:num>
  <w:num w:numId="35" w16cid:durableId="1068653428">
    <w:abstractNumId w:val="16"/>
  </w:num>
  <w:num w:numId="36" w16cid:durableId="1218202387">
    <w:abstractNumId w:val="21"/>
  </w:num>
  <w:num w:numId="37" w16cid:durableId="2089450725">
    <w:abstractNumId w:val="1"/>
  </w:num>
  <w:num w:numId="38" w16cid:durableId="1446193392">
    <w:abstractNumId w:val="33"/>
  </w:num>
  <w:num w:numId="39" w16cid:durableId="438376019">
    <w:abstractNumId w:val="45"/>
  </w:num>
  <w:num w:numId="40" w16cid:durableId="1453599545">
    <w:abstractNumId w:val="41"/>
  </w:num>
  <w:num w:numId="41" w16cid:durableId="1461607507">
    <w:abstractNumId w:val="2"/>
  </w:num>
  <w:num w:numId="42" w16cid:durableId="483201353">
    <w:abstractNumId w:val="3"/>
  </w:num>
  <w:num w:numId="43" w16cid:durableId="923992525">
    <w:abstractNumId w:val="31"/>
  </w:num>
  <w:num w:numId="44" w16cid:durableId="856574758">
    <w:abstractNumId w:val="34"/>
  </w:num>
  <w:num w:numId="45" w16cid:durableId="202908963">
    <w:abstractNumId w:val="39"/>
  </w:num>
  <w:num w:numId="46" w16cid:durableId="4452750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0E"/>
    <w:rsid w:val="000246DE"/>
    <w:rsid w:val="00054039"/>
    <w:rsid w:val="00096031"/>
    <w:rsid w:val="000B221D"/>
    <w:rsid w:val="000F2C08"/>
    <w:rsid w:val="0011028C"/>
    <w:rsid w:val="001124D1"/>
    <w:rsid w:val="001157EA"/>
    <w:rsid w:val="00117D4E"/>
    <w:rsid w:val="00164746"/>
    <w:rsid w:val="00171616"/>
    <w:rsid w:val="001C0567"/>
    <w:rsid w:val="001C3E59"/>
    <w:rsid w:val="001D05B9"/>
    <w:rsid w:val="001D3CF9"/>
    <w:rsid w:val="001E38B5"/>
    <w:rsid w:val="002103FD"/>
    <w:rsid w:val="00215C11"/>
    <w:rsid w:val="00255C50"/>
    <w:rsid w:val="00292F20"/>
    <w:rsid w:val="002D7A20"/>
    <w:rsid w:val="002F1773"/>
    <w:rsid w:val="002F5F2B"/>
    <w:rsid w:val="0030127B"/>
    <w:rsid w:val="003043D2"/>
    <w:rsid w:val="003266D0"/>
    <w:rsid w:val="00393AD8"/>
    <w:rsid w:val="003A19DF"/>
    <w:rsid w:val="003C7533"/>
    <w:rsid w:val="003C7AD0"/>
    <w:rsid w:val="00401043"/>
    <w:rsid w:val="004047C7"/>
    <w:rsid w:val="004165E6"/>
    <w:rsid w:val="00417196"/>
    <w:rsid w:val="00425DAB"/>
    <w:rsid w:val="00440651"/>
    <w:rsid w:val="00454DCD"/>
    <w:rsid w:val="00483B5A"/>
    <w:rsid w:val="004914F5"/>
    <w:rsid w:val="00496BA0"/>
    <w:rsid w:val="00497A39"/>
    <w:rsid w:val="004A1228"/>
    <w:rsid w:val="004F2165"/>
    <w:rsid w:val="00503CC7"/>
    <w:rsid w:val="00510371"/>
    <w:rsid w:val="00532FB8"/>
    <w:rsid w:val="0053471D"/>
    <w:rsid w:val="0055290C"/>
    <w:rsid w:val="0056402B"/>
    <w:rsid w:val="00577E0E"/>
    <w:rsid w:val="005A08F2"/>
    <w:rsid w:val="005B490B"/>
    <w:rsid w:val="005C3028"/>
    <w:rsid w:val="005D32D7"/>
    <w:rsid w:val="005F3EFA"/>
    <w:rsid w:val="00640BEB"/>
    <w:rsid w:val="00652675"/>
    <w:rsid w:val="00657FCE"/>
    <w:rsid w:val="006A1B02"/>
    <w:rsid w:val="006D63A4"/>
    <w:rsid w:val="00752CDA"/>
    <w:rsid w:val="007617F1"/>
    <w:rsid w:val="00762013"/>
    <w:rsid w:val="007865DD"/>
    <w:rsid w:val="007B33B4"/>
    <w:rsid w:val="007C25D0"/>
    <w:rsid w:val="007E458C"/>
    <w:rsid w:val="007E6531"/>
    <w:rsid w:val="008107F9"/>
    <w:rsid w:val="00811630"/>
    <w:rsid w:val="008A01D5"/>
    <w:rsid w:val="008A1D56"/>
    <w:rsid w:val="008A20B6"/>
    <w:rsid w:val="008C696F"/>
    <w:rsid w:val="008D2DA8"/>
    <w:rsid w:val="008D57ED"/>
    <w:rsid w:val="008E5EB3"/>
    <w:rsid w:val="008E75A1"/>
    <w:rsid w:val="008F2DC0"/>
    <w:rsid w:val="00912003"/>
    <w:rsid w:val="0092772B"/>
    <w:rsid w:val="0093100A"/>
    <w:rsid w:val="009531EC"/>
    <w:rsid w:val="009731B3"/>
    <w:rsid w:val="0097598C"/>
    <w:rsid w:val="009A339C"/>
    <w:rsid w:val="009C0207"/>
    <w:rsid w:val="009D624E"/>
    <w:rsid w:val="009F1B92"/>
    <w:rsid w:val="009F3885"/>
    <w:rsid w:val="00A37F5C"/>
    <w:rsid w:val="00A64601"/>
    <w:rsid w:val="00A732D2"/>
    <w:rsid w:val="00A87911"/>
    <w:rsid w:val="00AD3F82"/>
    <w:rsid w:val="00AF25E2"/>
    <w:rsid w:val="00B25D2E"/>
    <w:rsid w:val="00B31EBF"/>
    <w:rsid w:val="00B42019"/>
    <w:rsid w:val="00B75B03"/>
    <w:rsid w:val="00B82E0E"/>
    <w:rsid w:val="00BC7F5F"/>
    <w:rsid w:val="00BD16E7"/>
    <w:rsid w:val="00BD24B7"/>
    <w:rsid w:val="00BD6E91"/>
    <w:rsid w:val="00C50820"/>
    <w:rsid w:val="00C622BC"/>
    <w:rsid w:val="00C77B11"/>
    <w:rsid w:val="00C80719"/>
    <w:rsid w:val="00C85216"/>
    <w:rsid w:val="00CA7334"/>
    <w:rsid w:val="00CB0693"/>
    <w:rsid w:val="00CB091E"/>
    <w:rsid w:val="00CD35FB"/>
    <w:rsid w:val="00CD37CA"/>
    <w:rsid w:val="00CF3C25"/>
    <w:rsid w:val="00CF4266"/>
    <w:rsid w:val="00D0048B"/>
    <w:rsid w:val="00D062B1"/>
    <w:rsid w:val="00D46A2B"/>
    <w:rsid w:val="00D543EF"/>
    <w:rsid w:val="00D56DE7"/>
    <w:rsid w:val="00D64EC0"/>
    <w:rsid w:val="00D96BEC"/>
    <w:rsid w:val="00DD5DCB"/>
    <w:rsid w:val="00DD6E90"/>
    <w:rsid w:val="00DF76A5"/>
    <w:rsid w:val="00DF7A84"/>
    <w:rsid w:val="00E32D72"/>
    <w:rsid w:val="00E81C1F"/>
    <w:rsid w:val="00E87140"/>
    <w:rsid w:val="00EC3ABD"/>
    <w:rsid w:val="00ED68E7"/>
    <w:rsid w:val="00EE7F83"/>
    <w:rsid w:val="00F07139"/>
    <w:rsid w:val="00F23A91"/>
    <w:rsid w:val="00F34EFF"/>
    <w:rsid w:val="00F571C9"/>
    <w:rsid w:val="00F7274B"/>
    <w:rsid w:val="00F90D4B"/>
    <w:rsid w:val="00FC6C89"/>
    <w:rsid w:val="00FD004D"/>
    <w:rsid w:val="00FD316F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FD3F"/>
  <w15:docId w15:val="{C732F94B-86ED-4799-91B3-60AD29A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77E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7E0E"/>
    <w:rPr>
      <w:color w:val="800080" w:themeColor="followedHyperlink"/>
      <w:u w:val="singl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454DCD"/>
    <w:pPr>
      <w:ind w:left="720"/>
      <w:contextualSpacing/>
    </w:pPr>
    <w:rPr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454DC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6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E32D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NormalnyWeb">
    <w:name w:val="Normal (Web)"/>
    <w:basedOn w:val="Normalny"/>
    <w:uiPriority w:val="99"/>
    <w:unhideWhenUsed/>
    <w:rsid w:val="00E32D72"/>
  </w:style>
  <w:style w:type="character" w:styleId="Nierozpoznanawzmianka">
    <w:name w:val="Unresolved Mention"/>
    <w:basedOn w:val="Domylnaczcionkaakapitu"/>
    <w:uiPriority w:val="99"/>
    <w:semiHidden/>
    <w:unhideWhenUsed/>
    <w:rsid w:val="002103F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8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82E0E"/>
    <w:pPr>
      <w:widowControl w:val="0"/>
      <w:suppressAutoHyphens/>
      <w:ind w:left="720"/>
      <w:jc w:val="both"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klub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aeroklub.olszt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stawowczyk@aeroklub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klub.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612D-64AE-4286-9E31-501F6498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4804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Makowski</cp:lastModifiedBy>
  <cp:revision>5</cp:revision>
  <dcterms:created xsi:type="dcterms:W3CDTF">2023-07-12T11:07:00Z</dcterms:created>
  <dcterms:modified xsi:type="dcterms:W3CDTF">2023-07-28T06:49:00Z</dcterms:modified>
</cp:coreProperties>
</file>